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23FC" w:rsidRDefault="000F389C" w:rsidP="000F389C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8B23FC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Муниципальное автономное учреждение </w:t>
      </w:r>
    </w:p>
    <w:p w:rsidR="004A786C" w:rsidRPr="008B23FC" w:rsidRDefault="000F389C" w:rsidP="000F389C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8B23FC">
        <w:rPr>
          <w:rFonts w:ascii="Times New Roman" w:hAnsi="Times New Roman" w:cs="Times New Roman"/>
          <w:noProof/>
          <w:sz w:val="24"/>
          <w:szCs w:val="24"/>
          <w:lang w:eastAsia="ru-RU"/>
        </w:rPr>
        <w:t>дополнительного образования</w:t>
      </w:r>
    </w:p>
    <w:p w:rsidR="000F389C" w:rsidRPr="008B23FC" w:rsidRDefault="000F389C" w:rsidP="000F389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B23FC">
        <w:rPr>
          <w:rFonts w:ascii="Times New Roman" w:hAnsi="Times New Roman" w:cs="Times New Roman"/>
          <w:noProof/>
          <w:sz w:val="24"/>
          <w:szCs w:val="24"/>
          <w:lang w:eastAsia="ru-RU"/>
        </w:rPr>
        <w:t>«Центр внешкольной работы с. Троицкое»</w:t>
      </w:r>
    </w:p>
    <w:p w:rsidR="001128E9" w:rsidRPr="008B23FC" w:rsidRDefault="001128E9" w:rsidP="001128E9">
      <w:pPr>
        <w:rPr>
          <w:rFonts w:ascii="Times New Roman" w:hAnsi="Times New Roman" w:cs="Times New Roman"/>
          <w:color w:val="00B050"/>
          <w:sz w:val="24"/>
          <w:szCs w:val="24"/>
        </w:rPr>
      </w:pPr>
    </w:p>
    <w:p w:rsidR="001128E9" w:rsidRDefault="001128E9" w:rsidP="001128E9">
      <w:pPr>
        <w:jc w:val="center"/>
        <w:rPr>
          <w:b/>
          <w:i/>
          <w:color w:val="00B050"/>
          <w:sz w:val="28"/>
          <w:szCs w:val="28"/>
        </w:rPr>
      </w:pPr>
    </w:p>
    <w:p w:rsidR="001128E9" w:rsidRDefault="001128E9" w:rsidP="001128E9">
      <w:pPr>
        <w:jc w:val="center"/>
        <w:rPr>
          <w:b/>
          <w:i/>
          <w:color w:val="00B050"/>
          <w:sz w:val="28"/>
          <w:szCs w:val="28"/>
        </w:rPr>
      </w:pPr>
    </w:p>
    <w:p w:rsidR="008B23FC" w:rsidRDefault="008B23FC" w:rsidP="001128E9">
      <w:pPr>
        <w:jc w:val="center"/>
        <w:rPr>
          <w:b/>
          <w:i/>
          <w:color w:val="00B050"/>
          <w:sz w:val="28"/>
          <w:szCs w:val="28"/>
        </w:rPr>
      </w:pPr>
    </w:p>
    <w:p w:rsidR="008B23FC" w:rsidRDefault="008B23FC" w:rsidP="001128E9">
      <w:pPr>
        <w:jc w:val="center"/>
        <w:rPr>
          <w:b/>
          <w:i/>
          <w:color w:val="00B050"/>
          <w:sz w:val="28"/>
          <w:szCs w:val="28"/>
        </w:rPr>
      </w:pPr>
    </w:p>
    <w:p w:rsidR="00DB33C6" w:rsidRPr="001128E9" w:rsidRDefault="000F389C" w:rsidP="001128E9">
      <w:pPr>
        <w:jc w:val="center"/>
        <w:rPr>
          <w:b/>
          <w:i/>
          <w:color w:val="00B050"/>
          <w:sz w:val="28"/>
          <w:szCs w:val="28"/>
        </w:rPr>
      </w:pPr>
      <w:r w:rsidRPr="001128E9">
        <w:rPr>
          <w:b/>
          <w:i/>
          <w:color w:val="00B050"/>
          <w:sz w:val="28"/>
          <w:szCs w:val="28"/>
        </w:rPr>
        <w:t>«ВЗАИМОДЕЙСТВИЕ ДЕТСКИХ ОБЩЕСТВЕ</w:t>
      </w:r>
      <w:r w:rsidR="00F54259" w:rsidRPr="001128E9">
        <w:rPr>
          <w:b/>
          <w:i/>
          <w:color w:val="00B050"/>
          <w:sz w:val="28"/>
          <w:szCs w:val="28"/>
        </w:rPr>
        <w:t>НН</w:t>
      </w:r>
      <w:r w:rsidR="00FB5E9E">
        <w:rPr>
          <w:b/>
          <w:i/>
          <w:color w:val="00B050"/>
          <w:sz w:val="28"/>
          <w:szCs w:val="28"/>
        </w:rPr>
        <w:t xml:space="preserve">ЫХ ОРГАНИЗАЦИЙ  </w:t>
      </w:r>
      <w:r w:rsidR="001128E9">
        <w:rPr>
          <w:b/>
          <w:i/>
          <w:color w:val="00B050"/>
          <w:sz w:val="28"/>
          <w:szCs w:val="28"/>
        </w:rPr>
        <w:t xml:space="preserve"> НА ОС</w:t>
      </w:r>
      <w:r w:rsidRPr="001128E9">
        <w:rPr>
          <w:b/>
          <w:i/>
          <w:color w:val="00B050"/>
          <w:sz w:val="28"/>
          <w:szCs w:val="28"/>
        </w:rPr>
        <w:t>НОВЕ СОЦИАЛЬНОГО ПРОЕКТИРОВАНИЯ»</w:t>
      </w:r>
    </w:p>
    <w:p w:rsidR="00DB33C6" w:rsidRPr="00236788" w:rsidRDefault="00236788" w:rsidP="001128E9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236788">
        <w:rPr>
          <w:rFonts w:ascii="Times New Roman" w:hAnsi="Times New Roman" w:cs="Times New Roman"/>
          <w:i/>
          <w:sz w:val="24"/>
          <w:szCs w:val="24"/>
        </w:rPr>
        <w:t>(по материалам инновационной  деятельности)</w:t>
      </w:r>
    </w:p>
    <w:p w:rsidR="00963A9B" w:rsidRPr="00236788" w:rsidRDefault="00963A9B" w:rsidP="00DB33C6">
      <w:pPr>
        <w:jc w:val="center"/>
        <w:rPr>
          <w:b/>
          <w:color w:val="002060"/>
          <w:sz w:val="24"/>
          <w:szCs w:val="24"/>
        </w:rPr>
      </w:pPr>
    </w:p>
    <w:p w:rsidR="001128E9" w:rsidRDefault="001128E9" w:rsidP="00DB33C6">
      <w:pPr>
        <w:jc w:val="center"/>
        <w:rPr>
          <w:b/>
          <w:color w:val="002060"/>
          <w:sz w:val="40"/>
          <w:szCs w:val="40"/>
        </w:rPr>
      </w:pPr>
    </w:p>
    <w:p w:rsidR="001128E9" w:rsidRDefault="001128E9" w:rsidP="001128E9">
      <w:pPr>
        <w:jc w:val="center"/>
        <w:rPr>
          <w:b/>
          <w:color w:val="002060"/>
          <w:sz w:val="32"/>
          <w:szCs w:val="32"/>
        </w:rPr>
      </w:pPr>
    </w:p>
    <w:p w:rsidR="0047544C" w:rsidRDefault="0047544C" w:rsidP="001128E9">
      <w:pPr>
        <w:rPr>
          <w:rFonts w:ascii="Times New Roman" w:hAnsi="Times New Roman" w:cs="Times New Roman"/>
          <w:color w:val="002060"/>
          <w:sz w:val="28"/>
          <w:szCs w:val="28"/>
        </w:rPr>
      </w:pPr>
    </w:p>
    <w:p w:rsidR="008B23FC" w:rsidRDefault="008B23FC" w:rsidP="00FB5E9E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8"/>
          <w:szCs w:val="28"/>
        </w:rPr>
      </w:pPr>
    </w:p>
    <w:p w:rsidR="00FB5E9E" w:rsidRPr="008B23FC" w:rsidRDefault="00FB5E9E" w:rsidP="00FB5E9E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</w:rPr>
      </w:pPr>
      <w:r w:rsidRPr="008B23FC">
        <w:rPr>
          <w:rFonts w:ascii="Times New Roman" w:hAnsi="Times New Roman" w:cs="Times New Roman"/>
          <w:color w:val="002060"/>
          <w:sz w:val="24"/>
          <w:szCs w:val="24"/>
        </w:rPr>
        <w:t>с. Троицкое</w:t>
      </w:r>
    </w:p>
    <w:p w:rsidR="001128E9" w:rsidRPr="008B23FC" w:rsidRDefault="00FB5E9E" w:rsidP="00FB5E9E">
      <w:pPr>
        <w:jc w:val="center"/>
        <w:rPr>
          <w:rFonts w:ascii="Times New Roman" w:hAnsi="Times New Roman" w:cs="Times New Roman"/>
          <w:color w:val="002060"/>
          <w:sz w:val="24"/>
          <w:szCs w:val="24"/>
        </w:rPr>
      </w:pPr>
      <w:r w:rsidRPr="008B23FC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="001128E9" w:rsidRPr="008B23FC">
        <w:rPr>
          <w:rFonts w:ascii="Times New Roman" w:hAnsi="Times New Roman" w:cs="Times New Roman"/>
          <w:color w:val="002060"/>
          <w:sz w:val="24"/>
          <w:szCs w:val="24"/>
        </w:rPr>
        <w:t>2016 г.</w:t>
      </w:r>
    </w:p>
    <w:p w:rsidR="001128E9" w:rsidRPr="00FA0581" w:rsidRDefault="001128E9" w:rsidP="00DB33C6">
      <w:pPr>
        <w:jc w:val="center"/>
        <w:rPr>
          <w:b/>
          <w:color w:val="002060"/>
          <w:sz w:val="40"/>
          <w:szCs w:val="40"/>
        </w:rPr>
      </w:pPr>
    </w:p>
    <w:p w:rsidR="00236788" w:rsidRDefault="00236788" w:rsidP="00FB5E9E">
      <w:pPr>
        <w:jc w:val="both"/>
        <w:rPr>
          <w:rFonts w:ascii="Times New Roman" w:hAnsi="Times New Roman" w:cs="Times New Roman"/>
        </w:rPr>
      </w:pPr>
    </w:p>
    <w:p w:rsidR="00236788" w:rsidRDefault="00236788" w:rsidP="00FB5E9E">
      <w:pPr>
        <w:jc w:val="both"/>
        <w:rPr>
          <w:rFonts w:ascii="Times New Roman" w:hAnsi="Times New Roman" w:cs="Times New Roman"/>
        </w:rPr>
      </w:pPr>
    </w:p>
    <w:p w:rsidR="00963A9B" w:rsidRPr="00FB5E9E" w:rsidRDefault="00FB5E9E" w:rsidP="00FB5E9E">
      <w:pPr>
        <w:jc w:val="both"/>
        <w:rPr>
          <w:rFonts w:ascii="Times New Roman" w:hAnsi="Times New Roman" w:cs="Times New Roman"/>
        </w:rPr>
      </w:pPr>
      <w:r w:rsidRPr="00FB5E9E">
        <w:rPr>
          <w:rFonts w:ascii="Times New Roman" w:hAnsi="Times New Roman" w:cs="Times New Roman"/>
        </w:rPr>
        <w:t xml:space="preserve">Взаимодействие детских общественных  организаций на основе социального проектирования \ </w:t>
      </w:r>
      <w:r>
        <w:rPr>
          <w:rFonts w:ascii="Times New Roman" w:hAnsi="Times New Roman" w:cs="Times New Roman"/>
        </w:rPr>
        <w:t>А</w:t>
      </w:r>
      <w:r w:rsidRPr="00FB5E9E">
        <w:rPr>
          <w:rFonts w:ascii="Times New Roman" w:hAnsi="Times New Roman" w:cs="Times New Roman"/>
        </w:rPr>
        <w:t xml:space="preserve">втор составитель  Аполинарьева О.В. , </w:t>
      </w:r>
      <w:r>
        <w:rPr>
          <w:rFonts w:ascii="Times New Roman" w:hAnsi="Times New Roman" w:cs="Times New Roman"/>
        </w:rPr>
        <w:t xml:space="preserve"> </w:t>
      </w:r>
      <w:r w:rsidRPr="00FB5E9E">
        <w:rPr>
          <w:rFonts w:ascii="Times New Roman" w:hAnsi="Times New Roman" w:cs="Times New Roman"/>
        </w:rPr>
        <w:t>Троицкое, 2016 г.</w:t>
      </w:r>
    </w:p>
    <w:p w:rsidR="001334B1" w:rsidRPr="00FB5E9E" w:rsidRDefault="001334B1" w:rsidP="00DB33C6">
      <w:pPr>
        <w:jc w:val="center"/>
        <w:rPr>
          <w:b/>
        </w:rPr>
      </w:pPr>
    </w:p>
    <w:p w:rsidR="000F389C" w:rsidRDefault="000F389C" w:rsidP="00DB33C6">
      <w:pPr>
        <w:jc w:val="center"/>
        <w:rPr>
          <w:b/>
          <w:color w:val="002060"/>
          <w:sz w:val="36"/>
          <w:szCs w:val="36"/>
        </w:rPr>
      </w:pPr>
    </w:p>
    <w:p w:rsidR="000F389C" w:rsidRDefault="000F389C" w:rsidP="00DB33C6">
      <w:pPr>
        <w:jc w:val="center"/>
        <w:rPr>
          <w:b/>
          <w:color w:val="002060"/>
          <w:sz w:val="36"/>
          <w:szCs w:val="36"/>
        </w:rPr>
      </w:pPr>
    </w:p>
    <w:p w:rsidR="000F389C" w:rsidRDefault="000F389C" w:rsidP="00DB33C6">
      <w:pPr>
        <w:jc w:val="center"/>
        <w:rPr>
          <w:b/>
          <w:color w:val="002060"/>
          <w:sz w:val="36"/>
          <w:szCs w:val="36"/>
        </w:rPr>
      </w:pPr>
    </w:p>
    <w:p w:rsidR="000F389C" w:rsidRDefault="000F389C" w:rsidP="00DB33C6">
      <w:pPr>
        <w:jc w:val="center"/>
        <w:rPr>
          <w:b/>
          <w:color w:val="002060"/>
          <w:sz w:val="36"/>
          <w:szCs w:val="36"/>
        </w:rPr>
      </w:pPr>
    </w:p>
    <w:p w:rsidR="001128E9" w:rsidRDefault="001128E9" w:rsidP="00424DBD">
      <w:pPr>
        <w:jc w:val="center"/>
        <w:rPr>
          <w:b/>
          <w:sz w:val="40"/>
          <w:szCs w:val="40"/>
        </w:rPr>
      </w:pPr>
    </w:p>
    <w:p w:rsidR="001128E9" w:rsidRDefault="001128E9" w:rsidP="00424DBD">
      <w:pPr>
        <w:jc w:val="center"/>
        <w:rPr>
          <w:b/>
          <w:sz w:val="40"/>
          <w:szCs w:val="40"/>
        </w:rPr>
      </w:pPr>
    </w:p>
    <w:p w:rsidR="001128E9" w:rsidRDefault="001128E9" w:rsidP="00424DBD">
      <w:pPr>
        <w:jc w:val="center"/>
        <w:rPr>
          <w:b/>
          <w:sz w:val="40"/>
          <w:szCs w:val="40"/>
        </w:rPr>
      </w:pPr>
    </w:p>
    <w:p w:rsidR="001128E9" w:rsidRDefault="001128E9" w:rsidP="00424DBD">
      <w:pPr>
        <w:jc w:val="center"/>
        <w:rPr>
          <w:b/>
          <w:sz w:val="40"/>
          <w:szCs w:val="40"/>
        </w:rPr>
      </w:pPr>
    </w:p>
    <w:p w:rsidR="001128E9" w:rsidRDefault="001128E9" w:rsidP="00424DBD">
      <w:pPr>
        <w:jc w:val="center"/>
        <w:rPr>
          <w:b/>
          <w:sz w:val="40"/>
          <w:szCs w:val="40"/>
        </w:rPr>
      </w:pPr>
    </w:p>
    <w:p w:rsidR="001128E9" w:rsidRDefault="001128E9" w:rsidP="00424DBD">
      <w:pPr>
        <w:jc w:val="center"/>
        <w:rPr>
          <w:b/>
          <w:sz w:val="40"/>
          <w:szCs w:val="40"/>
        </w:rPr>
      </w:pPr>
    </w:p>
    <w:p w:rsidR="001128E9" w:rsidRPr="008718DE" w:rsidRDefault="008718DE" w:rsidP="00424DBD">
      <w:pPr>
        <w:jc w:val="center"/>
        <w:rPr>
          <w:b/>
          <w:sz w:val="24"/>
          <w:szCs w:val="24"/>
        </w:rPr>
      </w:pPr>
      <w:r w:rsidRPr="008718DE">
        <w:rPr>
          <w:b/>
          <w:sz w:val="24"/>
          <w:szCs w:val="24"/>
        </w:rPr>
        <w:lastRenderedPageBreak/>
        <w:t>Содержание</w:t>
      </w:r>
    </w:p>
    <w:p w:rsidR="001128E9" w:rsidRPr="008718DE" w:rsidRDefault="001128E9" w:rsidP="00424DBD">
      <w:pPr>
        <w:jc w:val="center"/>
        <w:rPr>
          <w:b/>
          <w:sz w:val="24"/>
          <w:szCs w:val="24"/>
        </w:rPr>
      </w:pPr>
    </w:p>
    <w:p w:rsidR="00107477" w:rsidRPr="008718DE" w:rsidRDefault="00107477" w:rsidP="008718DE">
      <w:pPr>
        <w:rPr>
          <w:b/>
          <w:sz w:val="24"/>
          <w:szCs w:val="24"/>
        </w:rPr>
      </w:pPr>
    </w:p>
    <w:p w:rsidR="00AA24C9" w:rsidRDefault="00424DBD" w:rsidP="00564C3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718DE">
        <w:rPr>
          <w:sz w:val="24"/>
          <w:szCs w:val="24"/>
        </w:rPr>
        <w:t xml:space="preserve">        </w:t>
      </w:r>
      <w:r w:rsidR="008718DE">
        <w:rPr>
          <w:sz w:val="24"/>
          <w:szCs w:val="24"/>
        </w:rPr>
        <w:t xml:space="preserve">    </w:t>
      </w:r>
      <w:r w:rsidR="008718DE" w:rsidRPr="008718DE">
        <w:rPr>
          <w:rFonts w:ascii="Times New Roman" w:hAnsi="Times New Roman" w:cs="Times New Roman"/>
          <w:sz w:val="24"/>
          <w:szCs w:val="24"/>
        </w:rPr>
        <w:t>Введение………………………………………………………4</w:t>
      </w:r>
    </w:p>
    <w:p w:rsidR="008718DE" w:rsidRDefault="008718DE" w:rsidP="00564C3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718DE" w:rsidRDefault="001E3CD9" w:rsidP="00564C3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Экспериментальная деятельность</w:t>
      </w:r>
      <w:r w:rsidR="008718DE">
        <w:rPr>
          <w:rFonts w:ascii="Times New Roman" w:hAnsi="Times New Roman" w:cs="Times New Roman"/>
          <w:sz w:val="24"/>
          <w:szCs w:val="24"/>
        </w:rPr>
        <w:t>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</w:t>
      </w:r>
      <w:r w:rsidR="00F93E20">
        <w:rPr>
          <w:rFonts w:ascii="Times New Roman" w:hAnsi="Times New Roman" w:cs="Times New Roman"/>
          <w:sz w:val="24"/>
          <w:szCs w:val="24"/>
        </w:rPr>
        <w:t xml:space="preserve"> 6</w:t>
      </w:r>
    </w:p>
    <w:p w:rsidR="00023552" w:rsidRDefault="00023552" w:rsidP="00564C3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E3CD9" w:rsidRDefault="001E3CD9" w:rsidP="00564C3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Модель взаимодейс</w:t>
      </w:r>
      <w:r w:rsidR="00023552">
        <w:rPr>
          <w:rFonts w:ascii="Times New Roman" w:hAnsi="Times New Roman" w:cs="Times New Roman"/>
          <w:sz w:val="24"/>
          <w:szCs w:val="24"/>
        </w:rPr>
        <w:t>твия……………………………………..</w:t>
      </w:r>
    </w:p>
    <w:p w:rsidR="008718DE" w:rsidRDefault="00A07FD9" w:rsidP="00564C3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BC4CAD" w:rsidRDefault="00BC4CAD" w:rsidP="00564C3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Предварительный результат </w:t>
      </w:r>
    </w:p>
    <w:p w:rsidR="00A07FD9" w:rsidRDefault="00BC4CAD" w:rsidP="00564C3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социальный эффект</w:t>
      </w:r>
      <w:r w:rsidR="00A07FD9">
        <w:rPr>
          <w:rFonts w:ascii="Times New Roman" w:hAnsi="Times New Roman" w:cs="Times New Roman"/>
          <w:sz w:val="24"/>
          <w:szCs w:val="24"/>
        </w:rPr>
        <w:t>……………………………………...</w:t>
      </w:r>
    </w:p>
    <w:p w:rsidR="00A07FD9" w:rsidRDefault="00A07FD9" w:rsidP="00564C3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D7178" w:rsidRDefault="008D7178" w:rsidP="00564C3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Заключение…………………………………………………..</w:t>
      </w:r>
    </w:p>
    <w:p w:rsidR="008D7178" w:rsidRDefault="008D7178" w:rsidP="00564C3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D7178" w:rsidRPr="008718DE" w:rsidRDefault="008D7178" w:rsidP="00564C3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718DE" w:rsidRPr="008718DE" w:rsidRDefault="008718DE" w:rsidP="00AA24C9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718DE" w:rsidRPr="008718DE" w:rsidRDefault="008718DE" w:rsidP="00AA24C9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718DE" w:rsidRPr="008718DE" w:rsidRDefault="008718DE" w:rsidP="00AA24C9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718DE" w:rsidRDefault="008718DE" w:rsidP="00AA24C9">
      <w:pPr>
        <w:spacing w:after="0"/>
        <w:jc w:val="right"/>
        <w:rPr>
          <w:b/>
          <w:sz w:val="24"/>
          <w:szCs w:val="24"/>
        </w:rPr>
      </w:pPr>
    </w:p>
    <w:p w:rsidR="008718DE" w:rsidRDefault="008718DE" w:rsidP="00AA24C9">
      <w:pPr>
        <w:spacing w:after="0"/>
        <w:jc w:val="right"/>
        <w:rPr>
          <w:b/>
          <w:sz w:val="24"/>
          <w:szCs w:val="24"/>
        </w:rPr>
      </w:pPr>
    </w:p>
    <w:p w:rsidR="008718DE" w:rsidRDefault="008718DE" w:rsidP="00AA24C9">
      <w:pPr>
        <w:spacing w:after="0"/>
        <w:jc w:val="right"/>
        <w:rPr>
          <w:b/>
          <w:sz w:val="24"/>
          <w:szCs w:val="24"/>
        </w:rPr>
      </w:pPr>
    </w:p>
    <w:p w:rsidR="008718DE" w:rsidRDefault="008718DE" w:rsidP="00AA24C9">
      <w:pPr>
        <w:spacing w:after="0"/>
        <w:jc w:val="right"/>
        <w:rPr>
          <w:b/>
          <w:sz w:val="24"/>
          <w:szCs w:val="24"/>
        </w:rPr>
      </w:pPr>
    </w:p>
    <w:p w:rsidR="008718DE" w:rsidRDefault="008718DE" w:rsidP="00AA24C9">
      <w:pPr>
        <w:spacing w:after="0"/>
        <w:jc w:val="right"/>
        <w:rPr>
          <w:b/>
          <w:sz w:val="24"/>
          <w:szCs w:val="24"/>
        </w:rPr>
      </w:pPr>
    </w:p>
    <w:p w:rsidR="008718DE" w:rsidRDefault="008718DE" w:rsidP="00AA24C9">
      <w:pPr>
        <w:spacing w:after="0"/>
        <w:jc w:val="right"/>
        <w:rPr>
          <w:b/>
          <w:sz w:val="24"/>
          <w:szCs w:val="24"/>
        </w:rPr>
      </w:pPr>
    </w:p>
    <w:p w:rsidR="008718DE" w:rsidRDefault="008718DE" w:rsidP="00520988">
      <w:pPr>
        <w:spacing w:after="0"/>
        <w:rPr>
          <w:b/>
          <w:sz w:val="24"/>
          <w:szCs w:val="24"/>
        </w:rPr>
      </w:pPr>
    </w:p>
    <w:p w:rsidR="008718DE" w:rsidRDefault="00236788" w:rsidP="00236788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Введение.</w:t>
      </w:r>
    </w:p>
    <w:p w:rsidR="008718DE" w:rsidRDefault="008718DE" w:rsidP="00236788">
      <w:pPr>
        <w:spacing w:after="0"/>
        <w:rPr>
          <w:b/>
          <w:sz w:val="24"/>
          <w:szCs w:val="24"/>
        </w:rPr>
      </w:pPr>
    </w:p>
    <w:p w:rsidR="00AA24C9" w:rsidRPr="008718DE" w:rsidRDefault="00AA24C9" w:rsidP="00AA24C9">
      <w:pPr>
        <w:spacing w:after="0"/>
        <w:jc w:val="right"/>
        <w:rPr>
          <w:b/>
          <w:sz w:val="24"/>
          <w:szCs w:val="24"/>
        </w:rPr>
      </w:pPr>
      <w:r w:rsidRPr="008718DE">
        <w:rPr>
          <w:b/>
          <w:sz w:val="24"/>
          <w:szCs w:val="24"/>
        </w:rPr>
        <w:t>Детское и молодежное общественное объединение – добровольное самоуправляемое общественное формирование, в которое объединяются дети, подростки и заинтересованные взрослые для совместной деятельности, удовлетворяющей их социальные потребности и интересы.</w:t>
      </w:r>
    </w:p>
    <w:p w:rsidR="00AA24C9" w:rsidRPr="008718DE" w:rsidRDefault="00AA24C9" w:rsidP="00AA24C9">
      <w:pPr>
        <w:spacing w:after="0"/>
        <w:jc w:val="right"/>
        <w:rPr>
          <w:sz w:val="24"/>
          <w:szCs w:val="24"/>
        </w:rPr>
      </w:pPr>
    </w:p>
    <w:p w:rsidR="0090283C" w:rsidRPr="008718DE" w:rsidRDefault="00AA24C9" w:rsidP="008978A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18DE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696F42" w:rsidRPr="008718DE">
        <w:rPr>
          <w:rFonts w:ascii="Times New Roman" w:hAnsi="Times New Roman" w:cs="Times New Roman"/>
          <w:sz w:val="24"/>
          <w:szCs w:val="24"/>
        </w:rPr>
        <w:t xml:space="preserve">В обществе возрастает социальная значимость деятельности общественных институтов, ориентированных на создание условий для </w:t>
      </w:r>
      <w:r w:rsidR="00696F42" w:rsidRPr="008718DE">
        <w:rPr>
          <w:rFonts w:ascii="Times New Roman" w:hAnsi="Times New Roman" w:cs="Times New Roman"/>
          <w:b/>
          <w:sz w:val="24"/>
          <w:szCs w:val="24"/>
        </w:rPr>
        <w:t>социализации личности ребёнка</w:t>
      </w:r>
      <w:r w:rsidR="00696F42" w:rsidRPr="008718DE">
        <w:rPr>
          <w:rFonts w:ascii="Times New Roman" w:hAnsi="Times New Roman" w:cs="Times New Roman"/>
          <w:sz w:val="24"/>
          <w:szCs w:val="24"/>
        </w:rPr>
        <w:t>. Среди них особое место занимают детские и молодёжные общественные объединения, главной целью которых является  помочь</w:t>
      </w:r>
      <w:r w:rsidR="0090283C" w:rsidRPr="008718DE">
        <w:rPr>
          <w:rFonts w:ascii="Times New Roman" w:hAnsi="Times New Roman" w:cs="Times New Roman"/>
          <w:sz w:val="24"/>
          <w:szCs w:val="24"/>
        </w:rPr>
        <w:t xml:space="preserve"> современному подростку войти в гражданское общество, сформировать у него стремление к постоянному поиску и совершенствованию, создать</w:t>
      </w:r>
      <w:r w:rsidR="0090283C" w:rsidRPr="008978AD">
        <w:rPr>
          <w:rFonts w:ascii="Times New Roman" w:hAnsi="Times New Roman" w:cs="Times New Roman"/>
          <w:sz w:val="28"/>
          <w:szCs w:val="28"/>
        </w:rPr>
        <w:t xml:space="preserve"> </w:t>
      </w:r>
      <w:r w:rsidR="0090283C" w:rsidRPr="008718DE">
        <w:rPr>
          <w:rFonts w:ascii="Times New Roman" w:hAnsi="Times New Roman" w:cs="Times New Roman"/>
          <w:sz w:val="24"/>
          <w:szCs w:val="24"/>
        </w:rPr>
        <w:t xml:space="preserve">условия для социального творчества через многообразные формы деятельности. </w:t>
      </w:r>
    </w:p>
    <w:p w:rsidR="00E73F0E" w:rsidRPr="00236788" w:rsidRDefault="00AA24C9" w:rsidP="008978AD">
      <w:pPr>
        <w:pStyle w:val="Default"/>
        <w:spacing w:line="360" w:lineRule="auto"/>
        <w:jc w:val="both"/>
      </w:pPr>
      <w:r w:rsidRPr="008718DE">
        <w:t xml:space="preserve">               </w:t>
      </w:r>
      <w:r w:rsidR="0028764E" w:rsidRPr="008718DE">
        <w:t xml:space="preserve"> Сегодня орг</w:t>
      </w:r>
      <w:r w:rsidR="00236788">
        <w:t xml:space="preserve">аны государственной власти </w:t>
      </w:r>
      <w:r w:rsidR="0028764E" w:rsidRPr="008718DE">
        <w:t xml:space="preserve"> уделяют </w:t>
      </w:r>
      <w:r w:rsidR="00A52F09" w:rsidRPr="008718DE">
        <w:t xml:space="preserve">много </w:t>
      </w:r>
      <w:r w:rsidR="0028764E" w:rsidRPr="008718DE">
        <w:t xml:space="preserve">внимания развитию детского и молодёжного </w:t>
      </w:r>
      <w:r w:rsidR="00DB2F03" w:rsidRPr="008718DE">
        <w:t>движения, пытаются формировать позитив</w:t>
      </w:r>
      <w:r w:rsidR="00236788">
        <w:t xml:space="preserve">ные  идеологические ценности.  </w:t>
      </w:r>
      <w:r w:rsidR="00DB2F03" w:rsidRPr="008718DE">
        <w:t xml:space="preserve">Актуальность выработки новых подходов, определение принципиальных направлений, взаимодействие органов образования и детских, молодёжных общественных объединений в образовательных учреждениях обосновываются необходимостью формирования позитивного социального опыта </w:t>
      </w:r>
      <w:r w:rsidR="00DB2F03" w:rsidRPr="008718DE">
        <w:lastRenderedPageBreak/>
        <w:t xml:space="preserve">растущего человека  третьего тысячелетия, </w:t>
      </w:r>
      <w:r w:rsidR="00DB2F03" w:rsidRPr="00236788">
        <w:t>его гражда</w:t>
      </w:r>
      <w:r w:rsidR="00696F42" w:rsidRPr="00236788">
        <w:t>нского становления</w:t>
      </w:r>
      <w:r w:rsidR="00236788" w:rsidRPr="00236788">
        <w:t>.</w:t>
      </w:r>
      <w:r w:rsidR="008978AD" w:rsidRPr="00236788">
        <w:t xml:space="preserve"> </w:t>
      </w:r>
    </w:p>
    <w:p w:rsidR="008978AD" w:rsidRDefault="00E73F0E" w:rsidP="008978AD">
      <w:pPr>
        <w:pStyle w:val="Default"/>
        <w:spacing w:line="360" w:lineRule="auto"/>
        <w:jc w:val="both"/>
      </w:pPr>
      <w:r w:rsidRPr="008718DE">
        <w:t xml:space="preserve">         </w:t>
      </w:r>
      <w:r w:rsidR="008978AD" w:rsidRPr="008718DE">
        <w:t>ДОО стали органичной частью воспитательных си</w:t>
      </w:r>
      <w:r w:rsidRPr="008718DE">
        <w:t xml:space="preserve">стем учреждений </w:t>
      </w:r>
      <w:r w:rsidR="008978AD" w:rsidRPr="008718DE">
        <w:t>образования. Исторически сложилась взаимосвязь детского движения и внешкольных учреждений. В нашей стране эти две уникальные системы воспитания зародились практически одновременно. На базе детских самодеятельных объединений были созданы первые государственн</w:t>
      </w:r>
      <w:r w:rsidR="00520988">
        <w:t>ые внешкольные учреждения</w:t>
      </w:r>
      <w:r w:rsidR="00236788">
        <w:t>.</w:t>
      </w:r>
      <w:r w:rsidR="00520988">
        <w:t xml:space="preserve"> </w:t>
      </w:r>
      <w:r w:rsidR="008978AD" w:rsidRPr="008718DE">
        <w:t xml:space="preserve">В свою очередь, внешкольные учреждения с 20-х гг. становятся центром детского движения (дворцы, дома пионеров и школьников), его научно-методической базой, "кузницей кадров" организаторов, руководителей детского движения. Общность учреждений  дополнительного образования и детских общественных объединений, традиции, опыт их </w:t>
      </w:r>
      <w:r w:rsidR="003B7BDE" w:rsidRPr="008718DE">
        <w:t xml:space="preserve">взаимодействия на протяжении многих </w:t>
      </w:r>
      <w:r w:rsidR="008978AD" w:rsidRPr="008718DE">
        <w:t xml:space="preserve">лет привели к тому, что в современных условиях внешкольное воспитание (его государственные структуры) стало основной базой, где сохраняются воспитательные традиции детского движения. </w:t>
      </w:r>
    </w:p>
    <w:p w:rsidR="001E3CD9" w:rsidRDefault="001E3CD9" w:rsidP="008978AD">
      <w:pPr>
        <w:pStyle w:val="Default"/>
        <w:spacing w:line="360" w:lineRule="auto"/>
        <w:jc w:val="both"/>
      </w:pPr>
    </w:p>
    <w:p w:rsidR="001E3CD9" w:rsidRDefault="001E3CD9" w:rsidP="008978AD">
      <w:pPr>
        <w:pStyle w:val="Default"/>
        <w:spacing w:line="360" w:lineRule="auto"/>
        <w:jc w:val="both"/>
      </w:pPr>
    </w:p>
    <w:p w:rsidR="001E3CD9" w:rsidRDefault="001E3CD9" w:rsidP="008978AD">
      <w:pPr>
        <w:pStyle w:val="Default"/>
        <w:spacing w:line="360" w:lineRule="auto"/>
        <w:jc w:val="both"/>
      </w:pPr>
    </w:p>
    <w:p w:rsidR="00520988" w:rsidRDefault="00520988" w:rsidP="008978AD">
      <w:pPr>
        <w:pStyle w:val="Default"/>
        <w:spacing w:line="360" w:lineRule="auto"/>
        <w:jc w:val="both"/>
      </w:pPr>
    </w:p>
    <w:p w:rsidR="001E3CD9" w:rsidRPr="00A07FD9" w:rsidRDefault="001E3CD9" w:rsidP="008978AD">
      <w:pPr>
        <w:pStyle w:val="Default"/>
        <w:spacing w:line="360" w:lineRule="auto"/>
        <w:jc w:val="both"/>
      </w:pPr>
      <w:r>
        <w:t xml:space="preserve">                  </w:t>
      </w:r>
      <w:r w:rsidR="00A07FD9">
        <w:t xml:space="preserve">   </w:t>
      </w:r>
      <w:r w:rsidRPr="001E3CD9">
        <w:rPr>
          <w:b/>
          <w:color w:val="000000" w:themeColor="text1"/>
        </w:rPr>
        <w:t>Экспериментальная деятельность.</w:t>
      </w:r>
    </w:p>
    <w:p w:rsidR="001E3CD9" w:rsidRPr="001E3CD9" w:rsidRDefault="001E3CD9" w:rsidP="008978AD">
      <w:pPr>
        <w:pStyle w:val="Default"/>
        <w:spacing w:line="360" w:lineRule="auto"/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lastRenderedPageBreak/>
        <w:t xml:space="preserve"> </w:t>
      </w:r>
    </w:p>
    <w:p w:rsidR="003552EA" w:rsidRPr="00A07FD9" w:rsidRDefault="008978AD" w:rsidP="008978AD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718DE">
        <w:rPr>
          <w:rFonts w:ascii="Times New Roman" w:hAnsi="Times New Roman" w:cs="Times New Roman"/>
          <w:sz w:val="24"/>
          <w:szCs w:val="24"/>
        </w:rPr>
        <w:t xml:space="preserve">      </w:t>
      </w:r>
      <w:r w:rsidR="001E3CD9">
        <w:rPr>
          <w:rFonts w:ascii="Times New Roman" w:hAnsi="Times New Roman" w:cs="Times New Roman"/>
          <w:sz w:val="24"/>
          <w:szCs w:val="24"/>
        </w:rPr>
        <w:t xml:space="preserve"> </w:t>
      </w:r>
      <w:r w:rsidR="00A07FD9">
        <w:rPr>
          <w:rFonts w:ascii="Times New Roman" w:hAnsi="Times New Roman" w:cs="Times New Roman"/>
          <w:sz w:val="24"/>
          <w:szCs w:val="24"/>
        </w:rPr>
        <w:t xml:space="preserve">Тема  экспериментальной деятельности коллективом </w:t>
      </w:r>
      <w:r w:rsidR="00520988">
        <w:rPr>
          <w:rFonts w:ascii="Times New Roman" w:hAnsi="Times New Roman" w:cs="Times New Roman"/>
          <w:sz w:val="24"/>
          <w:szCs w:val="24"/>
        </w:rPr>
        <w:t>Ц</w:t>
      </w:r>
      <w:r w:rsidR="00A07FD9">
        <w:rPr>
          <w:rFonts w:ascii="Times New Roman" w:hAnsi="Times New Roman" w:cs="Times New Roman"/>
          <w:sz w:val="24"/>
          <w:szCs w:val="24"/>
        </w:rPr>
        <w:t xml:space="preserve">ентра была определена не случайно. </w:t>
      </w:r>
      <w:r w:rsidR="001E3CD9">
        <w:rPr>
          <w:rFonts w:ascii="Times New Roman" w:hAnsi="Times New Roman" w:cs="Times New Roman"/>
          <w:sz w:val="24"/>
          <w:szCs w:val="24"/>
        </w:rPr>
        <w:t xml:space="preserve"> </w:t>
      </w:r>
      <w:r w:rsidRPr="008718DE">
        <w:rPr>
          <w:rFonts w:ascii="Times New Roman" w:hAnsi="Times New Roman" w:cs="Times New Roman"/>
          <w:sz w:val="24"/>
          <w:szCs w:val="24"/>
        </w:rPr>
        <w:t>В Нанайском муниципальном районе на базе образовательных организаций действуют 16 общественных объединений различной направленности.  Разнообразие  общественных объединений дает  возможность подрастающему поколению проявить  свои способности и таланты, обеспечивает свободу выбора жизненной позиции, позволяет решать определ</w:t>
      </w:r>
      <w:r w:rsidR="003552EA" w:rsidRPr="008718DE">
        <w:rPr>
          <w:rFonts w:ascii="Times New Roman" w:hAnsi="Times New Roman" w:cs="Times New Roman"/>
          <w:sz w:val="24"/>
          <w:szCs w:val="24"/>
        </w:rPr>
        <w:t xml:space="preserve">енные воспитательные задачи. </w:t>
      </w:r>
      <w:r w:rsidR="00A07FD9" w:rsidRPr="00A07FD9">
        <w:rPr>
          <w:rFonts w:ascii="Times New Roman" w:hAnsi="Times New Roman" w:cs="Times New Roman"/>
          <w:color w:val="000000" w:themeColor="text1"/>
          <w:sz w:val="24"/>
          <w:szCs w:val="24"/>
        </w:rPr>
        <w:t>Но в</w:t>
      </w:r>
      <w:r w:rsidR="003552EA" w:rsidRPr="00A07F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то же время  в работе ДОО</w:t>
      </w:r>
      <w:r w:rsidR="00A07FD9" w:rsidRPr="00A07F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552EA" w:rsidRPr="00A07F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93E20" w:rsidRPr="00A07FD9">
        <w:rPr>
          <w:rFonts w:ascii="Times New Roman" w:hAnsi="Times New Roman" w:cs="Times New Roman"/>
          <w:color w:val="000000" w:themeColor="text1"/>
          <w:sz w:val="24"/>
          <w:szCs w:val="24"/>
        </w:rPr>
        <w:t>не прослежива</w:t>
      </w:r>
      <w:r w:rsidR="00A07FD9" w:rsidRPr="00A07F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лось </w:t>
      </w:r>
      <w:r w:rsidR="00B94BCC" w:rsidRPr="00A07F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07FD9">
        <w:rPr>
          <w:rFonts w:ascii="Times New Roman" w:hAnsi="Times New Roman" w:cs="Times New Roman"/>
          <w:color w:val="000000" w:themeColor="text1"/>
          <w:sz w:val="24"/>
          <w:szCs w:val="24"/>
        </w:rPr>
        <w:t>четкой координации деятельн</w:t>
      </w:r>
      <w:r w:rsidR="00B94BCC" w:rsidRPr="00A07F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ости, </w:t>
      </w:r>
      <w:r w:rsidRPr="00A07F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94BCC" w:rsidRPr="00A07FD9">
        <w:rPr>
          <w:rFonts w:ascii="Times New Roman" w:hAnsi="Times New Roman" w:cs="Times New Roman"/>
          <w:color w:val="000000" w:themeColor="text1"/>
          <w:sz w:val="24"/>
          <w:szCs w:val="24"/>
        </w:rPr>
        <w:t>взаимодействия</w:t>
      </w:r>
      <w:r w:rsidRPr="00A07F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что  </w:t>
      </w:r>
      <w:r w:rsidR="00B94BCC" w:rsidRPr="00A07F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не позволяло  </w:t>
      </w:r>
      <w:r w:rsidRPr="00A07F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выйти  детским организациям на качественно новый уровень  развития. </w:t>
      </w:r>
    </w:p>
    <w:p w:rsidR="003552EA" w:rsidRPr="008718DE" w:rsidRDefault="00A07FD9" w:rsidP="008978AD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</w:t>
      </w:r>
      <w:r w:rsidR="00B94BCC" w:rsidRPr="008718DE">
        <w:rPr>
          <w:rFonts w:ascii="Times New Roman" w:hAnsi="Times New Roman" w:cs="Times New Roman"/>
          <w:color w:val="000000"/>
          <w:sz w:val="24"/>
          <w:szCs w:val="24"/>
        </w:rPr>
        <w:t xml:space="preserve">Эксперимент охватил </w:t>
      </w:r>
      <w:r w:rsidR="006D785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94BCC" w:rsidRPr="008718DE">
        <w:rPr>
          <w:rFonts w:ascii="Times New Roman" w:hAnsi="Times New Roman" w:cs="Times New Roman"/>
          <w:sz w:val="24"/>
          <w:szCs w:val="24"/>
        </w:rPr>
        <w:t xml:space="preserve">деятельность   детских общественных объединений района по проектированию. </w:t>
      </w:r>
    </w:p>
    <w:p w:rsidR="009E6705" w:rsidRPr="008718DE" w:rsidRDefault="009E6705" w:rsidP="009E6705">
      <w:pPr>
        <w:shd w:val="clear" w:color="auto" w:fill="FFFFFF"/>
        <w:spacing w:after="0" w:line="360" w:lineRule="auto"/>
        <w:jc w:val="both"/>
        <w:rPr>
          <w:color w:val="444444"/>
          <w:sz w:val="24"/>
          <w:szCs w:val="24"/>
          <w:shd w:val="clear" w:color="auto" w:fill="D4F9FE"/>
        </w:rPr>
      </w:pPr>
      <w:r w:rsidRPr="008718DE">
        <w:rPr>
          <w:rFonts w:ascii="Times New Roman" w:hAnsi="Times New Roman" w:cs="Times New Roman"/>
          <w:b/>
          <w:color w:val="000000"/>
          <w:sz w:val="24"/>
          <w:szCs w:val="24"/>
        </w:rPr>
        <w:t>Цель эксперимента:</w:t>
      </w:r>
      <w:r w:rsidRPr="008718D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07FD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формирование  механизма  взаимодействия  развития детского общественного движения  в Нанайском муниципальном  районе, позволяющих эффективно и комплексно осуществлять социальное и гражданское воспитание детей и подростков через социальное проектирование</w:t>
      </w:r>
      <w:r w:rsidRPr="008718DE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.</w:t>
      </w:r>
    </w:p>
    <w:p w:rsidR="00F72400" w:rsidRPr="008718DE" w:rsidRDefault="003B7BDE" w:rsidP="00F7240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18DE">
        <w:rPr>
          <w:rFonts w:ascii="Times New Roman" w:hAnsi="Times New Roman" w:cs="Times New Roman"/>
          <w:sz w:val="24"/>
          <w:szCs w:val="24"/>
        </w:rPr>
        <w:t xml:space="preserve">            Проект  </w:t>
      </w:r>
      <w:r w:rsidR="00F72400" w:rsidRPr="008718DE">
        <w:rPr>
          <w:rFonts w:ascii="Times New Roman" w:hAnsi="Times New Roman" w:cs="Times New Roman"/>
          <w:sz w:val="24"/>
          <w:szCs w:val="24"/>
        </w:rPr>
        <w:t xml:space="preserve"> рассчитан на учащихся всех возрастных групп образовательных учреждений  муниципального района, срок реализации  3 года. </w:t>
      </w:r>
    </w:p>
    <w:p w:rsidR="00F72400" w:rsidRPr="00E80222" w:rsidRDefault="00F72400" w:rsidP="00F93E20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</w:p>
    <w:p w:rsidR="00D876DB" w:rsidRPr="008718DE" w:rsidRDefault="0022069D" w:rsidP="003B7BDE">
      <w:pPr>
        <w:spacing w:after="0" w:line="360" w:lineRule="auto"/>
        <w:ind w:left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18DE">
        <w:rPr>
          <w:rFonts w:ascii="Times New Roman" w:hAnsi="Times New Roman" w:cs="Times New Roman"/>
          <w:sz w:val="24"/>
          <w:szCs w:val="24"/>
        </w:rPr>
        <w:lastRenderedPageBreak/>
        <w:t xml:space="preserve">    </w:t>
      </w:r>
      <w:r w:rsidR="00E80222">
        <w:rPr>
          <w:rFonts w:ascii="Times New Roman" w:hAnsi="Times New Roman" w:cs="Times New Roman"/>
          <w:sz w:val="24"/>
          <w:szCs w:val="24"/>
        </w:rPr>
        <w:t xml:space="preserve">     </w:t>
      </w:r>
      <w:r w:rsidR="00F72400" w:rsidRPr="008718DE">
        <w:rPr>
          <w:rFonts w:ascii="Times New Roman" w:hAnsi="Times New Roman" w:cs="Times New Roman"/>
          <w:sz w:val="24"/>
          <w:szCs w:val="24"/>
        </w:rPr>
        <w:t xml:space="preserve">На первом этапе основным содержанием работы являлось формирование единой информационной </w:t>
      </w:r>
      <w:r w:rsidR="006D785B">
        <w:rPr>
          <w:rFonts w:ascii="Times New Roman" w:hAnsi="Times New Roman" w:cs="Times New Roman"/>
          <w:sz w:val="24"/>
          <w:szCs w:val="24"/>
        </w:rPr>
        <w:t xml:space="preserve">базы данных </w:t>
      </w:r>
      <w:r w:rsidR="00F72400" w:rsidRPr="008718DE">
        <w:rPr>
          <w:rFonts w:ascii="Times New Roman" w:hAnsi="Times New Roman" w:cs="Times New Roman"/>
          <w:sz w:val="24"/>
          <w:szCs w:val="24"/>
        </w:rPr>
        <w:t xml:space="preserve">ДОО района, разработка нормативно-правовой  документации. В это период решались  вопросы управления инновационным процессом, отработка системы управления реализации проекта. Целевой </w:t>
      </w:r>
      <w:r w:rsidR="003229EA" w:rsidRPr="008718DE">
        <w:rPr>
          <w:rFonts w:ascii="Times New Roman" w:hAnsi="Times New Roman" w:cs="Times New Roman"/>
          <w:sz w:val="24"/>
          <w:szCs w:val="24"/>
        </w:rPr>
        <w:t xml:space="preserve">аудиторией на этой фазе были </w:t>
      </w:r>
      <w:r w:rsidR="00F72400" w:rsidRPr="008718DE">
        <w:rPr>
          <w:rFonts w:ascii="Times New Roman" w:hAnsi="Times New Roman" w:cs="Times New Roman"/>
          <w:sz w:val="24"/>
          <w:szCs w:val="24"/>
        </w:rPr>
        <w:t xml:space="preserve"> координаторы проекта, руководители и лидеры ДОО образовательных учреждений района.</w:t>
      </w:r>
      <w:r w:rsidR="003229EA" w:rsidRPr="008718D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F72400" w:rsidRPr="008718DE" w:rsidRDefault="00D876DB" w:rsidP="003B7BDE">
      <w:pPr>
        <w:spacing w:after="0" w:line="360" w:lineRule="auto"/>
        <w:ind w:left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18DE">
        <w:rPr>
          <w:rFonts w:ascii="Times New Roman" w:hAnsi="Times New Roman" w:cs="Times New Roman"/>
          <w:color w:val="000000"/>
          <w:sz w:val="24"/>
          <w:szCs w:val="24"/>
        </w:rPr>
        <w:t xml:space="preserve">          </w:t>
      </w:r>
      <w:r w:rsidR="003229EA" w:rsidRPr="008718DE">
        <w:rPr>
          <w:rFonts w:ascii="Times New Roman" w:hAnsi="Times New Roman" w:cs="Times New Roman"/>
          <w:color w:val="000000"/>
          <w:sz w:val="24"/>
          <w:szCs w:val="24"/>
        </w:rPr>
        <w:t xml:space="preserve"> В 2014 году  на базе  МАОУ ДОД ЦВР   </w:t>
      </w:r>
      <w:r w:rsidR="00862CB5" w:rsidRPr="008718D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718DE">
        <w:rPr>
          <w:rFonts w:ascii="Times New Roman" w:hAnsi="Times New Roman" w:cs="Times New Roman"/>
          <w:color w:val="000000"/>
          <w:sz w:val="24"/>
          <w:szCs w:val="24"/>
        </w:rPr>
        <w:t xml:space="preserve">открылось  </w:t>
      </w:r>
      <w:r w:rsidR="003229EA" w:rsidRPr="008718DE">
        <w:rPr>
          <w:rFonts w:ascii="Times New Roman" w:hAnsi="Times New Roman" w:cs="Times New Roman"/>
          <w:color w:val="000000"/>
          <w:sz w:val="24"/>
          <w:szCs w:val="24"/>
        </w:rPr>
        <w:t>объединение  «Академия успеха», деятельность которого  ориентирована на реализацию социальных  проектов на уровне образовательных учреждений Нанайского муниципального района. Цель деятельности объединения: формирование социально-активного резерва детской общественности, обучение участников, лидеров ДОО района.</w:t>
      </w:r>
    </w:p>
    <w:p w:rsidR="00066039" w:rsidRPr="008718DE" w:rsidRDefault="003B7BDE" w:rsidP="003B7BDE">
      <w:pPr>
        <w:spacing w:after="0" w:line="360" w:lineRule="auto"/>
        <w:ind w:left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18DE">
        <w:rPr>
          <w:rFonts w:ascii="Times New Roman" w:hAnsi="Times New Roman" w:cs="Times New Roman"/>
          <w:color w:val="000000"/>
          <w:sz w:val="24"/>
          <w:szCs w:val="24"/>
        </w:rPr>
        <w:t xml:space="preserve">            </w:t>
      </w:r>
      <w:r w:rsidR="00066039" w:rsidRPr="008718DE">
        <w:rPr>
          <w:rFonts w:ascii="Times New Roman" w:hAnsi="Times New Roman" w:cs="Times New Roman"/>
          <w:color w:val="000000"/>
          <w:sz w:val="24"/>
          <w:szCs w:val="24"/>
        </w:rPr>
        <w:t xml:space="preserve"> В задачи объединения входило:</w:t>
      </w:r>
    </w:p>
    <w:p w:rsidR="00066039" w:rsidRPr="008718DE" w:rsidRDefault="00DB6321" w:rsidP="003B7BDE">
      <w:pPr>
        <w:spacing w:after="0" w:line="360" w:lineRule="auto"/>
        <w:ind w:left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18DE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066039" w:rsidRPr="008718DE">
        <w:rPr>
          <w:rFonts w:ascii="Times New Roman" w:hAnsi="Times New Roman" w:cs="Times New Roman"/>
          <w:color w:val="000000"/>
          <w:sz w:val="24"/>
          <w:szCs w:val="24"/>
        </w:rPr>
        <w:t>подготовить полноценных лидеров, способных системно решать задачи, стоящие перед детскими и молодежными общественными объединениями;</w:t>
      </w:r>
    </w:p>
    <w:p w:rsidR="00066039" w:rsidRPr="008718DE" w:rsidRDefault="00066039" w:rsidP="003B7BDE">
      <w:pPr>
        <w:spacing w:after="0" w:line="360" w:lineRule="auto"/>
        <w:ind w:left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18DE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DB6321" w:rsidRPr="008718D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718DE">
        <w:rPr>
          <w:rFonts w:ascii="Times New Roman" w:hAnsi="Times New Roman" w:cs="Times New Roman"/>
          <w:color w:val="000000"/>
          <w:sz w:val="24"/>
          <w:szCs w:val="24"/>
        </w:rPr>
        <w:t>развить  организаторские умения и навыки межличностного общения, научить отстаивать</w:t>
      </w:r>
      <w:r w:rsidR="00107501" w:rsidRPr="008718DE">
        <w:rPr>
          <w:rFonts w:ascii="Times New Roman" w:hAnsi="Times New Roman" w:cs="Times New Roman"/>
          <w:color w:val="000000"/>
          <w:sz w:val="24"/>
          <w:szCs w:val="24"/>
        </w:rPr>
        <w:t xml:space="preserve"> свою точку зрения в </w:t>
      </w:r>
      <w:r w:rsidRPr="008718DE">
        <w:rPr>
          <w:rFonts w:ascii="Times New Roman" w:hAnsi="Times New Roman" w:cs="Times New Roman"/>
          <w:color w:val="000000"/>
          <w:sz w:val="24"/>
          <w:szCs w:val="24"/>
        </w:rPr>
        <w:t xml:space="preserve"> группах</w:t>
      </w:r>
      <w:r w:rsidR="00107501" w:rsidRPr="008718DE">
        <w:rPr>
          <w:rFonts w:ascii="Times New Roman" w:hAnsi="Times New Roman" w:cs="Times New Roman"/>
          <w:color w:val="000000"/>
          <w:sz w:val="24"/>
          <w:szCs w:val="24"/>
        </w:rPr>
        <w:t xml:space="preserve">  сверстников</w:t>
      </w:r>
      <w:r w:rsidRPr="008718DE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6D785B" w:rsidRDefault="00066039" w:rsidP="003B7BDE">
      <w:pPr>
        <w:spacing w:after="0" w:line="360" w:lineRule="auto"/>
        <w:ind w:left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18DE">
        <w:rPr>
          <w:rFonts w:ascii="Times New Roman" w:hAnsi="Times New Roman" w:cs="Times New Roman"/>
          <w:color w:val="000000"/>
          <w:sz w:val="24"/>
          <w:szCs w:val="24"/>
        </w:rPr>
        <w:lastRenderedPageBreak/>
        <w:t>-  создать условия для установления</w:t>
      </w:r>
      <w:r w:rsidR="00DB6321" w:rsidRPr="008718DE">
        <w:rPr>
          <w:rFonts w:ascii="Times New Roman" w:hAnsi="Times New Roman" w:cs="Times New Roman"/>
          <w:color w:val="000000"/>
          <w:sz w:val="24"/>
          <w:szCs w:val="24"/>
        </w:rPr>
        <w:t xml:space="preserve"> личных контактов со сверстниками  и накопления участниками социального опыта работы в общественной организации.</w:t>
      </w:r>
      <w:r w:rsidR="00D876DB" w:rsidRPr="008718D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066039" w:rsidRPr="008718DE" w:rsidRDefault="006D785B" w:rsidP="003B7BDE">
      <w:pPr>
        <w:spacing w:after="0" w:line="360" w:lineRule="auto"/>
        <w:ind w:left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</w:t>
      </w:r>
      <w:r w:rsidR="00D876DB" w:rsidRPr="008718DE">
        <w:rPr>
          <w:rFonts w:ascii="Times New Roman" w:hAnsi="Times New Roman" w:cs="Times New Roman"/>
          <w:color w:val="000000"/>
          <w:sz w:val="24"/>
          <w:szCs w:val="24"/>
        </w:rPr>
        <w:t xml:space="preserve"> Был  разработан Устав объединения, создана </w:t>
      </w:r>
      <w:r w:rsidR="0049711B" w:rsidRPr="008718DE">
        <w:rPr>
          <w:rFonts w:ascii="Times New Roman" w:hAnsi="Times New Roman" w:cs="Times New Roman"/>
          <w:color w:val="000000"/>
          <w:sz w:val="24"/>
          <w:szCs w:val="24"/>
        </w:rPr>
        <w:t>структура самоуправления, составлен план работы</w:t>
      </w:r>
      <w:r w:rsidR="00E826A3" w:rsidRPr="008718DE">
        <w:rPr>
          <w:rFonts w:ascii="Times New Roman" w:hAnsi="Times New Roman" w:cs="Times New Roman"/>
          <w:color w:val="000000"/>
          <w:sz w:val="24"/>
          <w:szCs w:val="24"/>
        </w:rPr>
        <w:t>, разработаны положения прогнозируемых  социальных проектов.</w:t>
      </w:r>
    </w:p>
    <w:p w:rsidR="00D775C5" w:rsidRPr="008718DE" w:rsidRDefault="00D775C5" w:rsidP="00D775C5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18D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D775C5" w:rsidRPr="0062444D" w:rsidRDefault="00D775C5" w:rsidP="0062444D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8718DE">
        <w:rPr>
          <w:rFonts w:ascii="Times New Roman" w:hAnsi="Times New Roman" w:cs="Times New Roman"/>
          <w:color w:val="FF0000"/>
          <w:sz w:val="24"/>
          <w:szCs w:val="24"/>
        </w:rPr>
        <w:t xml:space="preserve">   </w:t>
      </w:r>
      <w:r w:rsidR="0062444D">
        <w:rPr>
          <w:rFonts w:ascii="Times New Roman" w:hAnsi="Times New Roman" w:cs="Times New Roman"/>
          <w:color w:val="FF0000"/>
          <w:sz w:val="24"/>
          <w:szCs w:val="24"/>
        </w:rPr>
        <w:t xml:space="preserve">                        </w:t>
      </w:r>
      <w:r w:rsidR="0062444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2444D" w:rsidRPr="0062444D"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2200275" cy="1466850"/>
            <wp:effectExtent l="19050" t="0" r="9525" b="0"/>
            <wp:docPr id="6" name="Рисунок 6" descr="G:\для оли\IMG_04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G:\для оли\IMG_040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7901" cy="14652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75C5" w:rsidRPr="00884E3E" w:rsidRDefault="0062444D" w:rsidP="00D775C5">
      <w:pPr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884E3E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«М</w:t>
      </w:r>
      <w:r w:rsidR="00D775C5" w:rsidRPr="00884E3E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олодые лид</w:t>
      </w:r>
      <w:r w:rsidR="003B7BDE" w:rsidRPr="00884E3E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е</w:t>
      </w:r>
      <w:r w:rsidRPr="00884E3E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ры! Б</w:t>
      </w:r>
      <w:r w:rsidR="00D775C5" w:rsidRPr="00884E3E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удущее России!»</w:t>
      </w:r>
    </w:p>
    <w:p w:rsidR="00F72400" w:rsidRPr="00E80222" w:rsidRDefault="0062444D" w:rsidP="0062444D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</w:t>
      </w:r>
      <w:r w:rsidR="00A879B7" w:rsidRPr="008718DE">
        <w:rPr>
          <w:rFonts w:ascii="Times New Roman" w:hAnsi="Times New Roman" w:cs="Times New Roman"/>
          <w:sz w:val="24"/>
          <w:szCs w:val="24"/>
        </w:rPr>
        <w:t>Основой де</w:t>
      </w:r>
      <w:r w:rsidR="00D876DB" w:rsidRPr="008718DE">
        <w:rPr>
          <w:rFonts w:ascii="Times New Roman" w:hAnsi="Times New Roman" w:cs="Times New Roman"/>
          <w:sz w:val="24"/>
          <w:szCs w:val="24"/>
        </w:rPr>
        <w:t>ятельности объединения стал</w:t>
      </w:r>
      <w:r w:rsidR="00A879B7" w:rsidRPr="008718DE">
        <w:rPr>
          <w:rFonts w:ascii="Times New Roman" w:hAnsi="Times New Roman" w:cs="Times New Roman"/>
          <w:sz w:val="24"/>
          <w:szCs w:val="24"/>
        </w:rPr>
        <w:t xml:space="preserve"> образовательный блок «Мастерская  эффективного лидерства»</w:t>
      </w:r>
      <w:r w:rsidR="00E21D48" w:rsidRPr="008718DE">
        <w:rPr>
          <w:rFonts w:ascii="Times New Roman" w:hAnsi="Times New Roman" w:cs="Times New Roman"/>
          <w:sz w:val="24"/>
          <w:szCs w:val="24"/>
        </w:rPr>
        <w:t>. В рамках образовательного блока  состоялись мастер-классы:  «Лабиринты радости»,</w:t>
      </w:r>
      <w:r w:rsidR="00520988">
        <w:rPr>
          <w:rFonts w:ascii="Times New Roman" w:hAnsi="Times New Roman" w:cs="Times New Roman"/>
          <w:sz w:val="24"/>
          <w:szCs w:val="24"/>
        </w:rPr>
        <w:t xml:space="preserve"> «Проектное мышление»</w:t>
      </w:r>
      <w:r w:rsidR="00E21D48" w:rsidRPr="008718DE">
        <w:rPr>
          <w:rFonts w:ascii="Times New Roman" w:hAnsi="Times New Roman" w:cs="Times New Roman"/>
          <w:sz w:val="24"/>
          <w:szCs w:val="24"/>
        </w:rPr>
        <w:t xml:space="preserve"> «Люди Х», «Бастион» и т.д. </w:t>
      </w:r>
      <w:r w:rsidR="00D876DB" w:rsidRPr="008718DE">
        <w:rPr>
          <w:rFonts w:ascii="Times New Roman" w:hAnsi="Times New Roman" w:cs="Times New Roman"/>
          <w:sz w:val="24"/>
          <w:szCs w:val="24"/>
        </w:rPr>
        <w:t xml:space="preserve"> </w:t>
      </w:r>
      <w:r w:rsidR="00BC4CAD">
        <w:rPr>
          <w:rFonts w:ascii="Times New Roman" w:hAnsi="Times New Roman" w:cs="Times New Roman"/>
          <w:sz w:val="24"/>
          <w:szCs w:val="24"/>
        </w:rPr>
        <w:t xml:space="preserve"> </w:t>
      </w:r>
      <w:r w:rsidR="00D876DB" w:rsidRPr="008718DE">
        <w:rPr>
          <w:rFonts w:ascii="Times New Roman" w:hAnsi="Times New Roman" w:cs="Times New Roman"/>
          <w:sz w:val="24"/>
          <w:szCs w:val="24"/>
        </w:rPr>
        <w:t>Ребята разрабатывали проекты:   «Лучики добра»,</w:t>
      </w:r>
      <w:r w:rsidR="006D785B">
        <w:rPr>
          <w:rFonts w:ascii="Times New Roman" w:hAnsi="Times New Roman" w:cs="Times New Roman"/>
          <w:sz w:val="24"/>
          <w:szCs w:val="24"/>
        </w:rPr>
        <w:t xml:space="preserve"> </w:t>
      </w:r>
      <w:r w:rsidR="00D876DB" w:rsidRPr="008718DE">
        <w:rPr>
          <w:rFonts w:ascii="Times New Roman" w:hAnsi="Times New Roman" w:cs="Times New Roman"/>
          <w:sz w:val="24"/>
          <w:szCs w:val="24"/>
        </w:rPr>
        <w:t xml:space="preserve"> «Не держите зла – держите шарики!», «Живи, люби, танцуй!», </w:t>
      </w:r>
      <w:r w:rsidR="006D785B">
        <w:rPr>
          <w:rFonts w:ascii="Times New Roman" w:hAnsi="Times New Roman" w:cs="Times New Roman"/>
          <w:sz w:val="24"/>
          <w:szCs w:val="24"/>
        </w:rPr>
        <w:t xml:space="preserve"> </w:t>
      </w:r>
      <w:r w:rsidR="00D876DB" w:rsidRPr="008718DE">
        <w:rPr>
          <w:rFonts w:ascii="Times New Roman" w:hAnsi="Times New Roman" w:cs="Times New Roman"/>
          <w:sz w:val="24"/>
          <w:szCs w:val="24"/>
        </w:rPr>
        <w:t>«Все на подзарядку!»</w:t>
      </w:r>
      <w:r w:rsidR="00E21D48" w:rsidRPr="008718DE">
        <w:rPr>
          <w:rFonts w:ascii="Times New Roman" w:hAnsi="Times New Roman" w:cs="Times New Roman"/>
          <w:sz w:val="24"/>
          <w:szCs w:val="24"/>
        </w:rPr>
        <w:t xml:space="preserve"> </w:t>
      </w:r>
      <w:r w:rsidR="00D876DB" w:rsidRPr="008718DE">
        <w:rPr>
          <w:rFonts w:ascii="Times New Roman" w:hAnsi="Times New Roman" w:cs="Times New Roman"/>
          <w:sz w:val="24"/>
          <w:szCs w:val="24"/>
        </w:rPr>
        <w:t xml:space="preserve"> и т.д. </w:t>
      </w:r>
      <w:r w:rsidR="00E80222" w:rsidRPr="00E802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Участие в проектах оказалось  эффективным </w:t>
      </w:r>
      <w:r w:rsidR="00D775C5" w:rsidRPr="00E80222">
        <w:rPr>
          <w:rFonts w:ascii="Times New Roman" w:hAnsi="Times New Roman" w:cs="Times New Roman"/>
          <w:color w:val="000000" w:themeColor="text1"/>
          <w:sz w:val="24"/>
          <w:szCs w:val="24"/>
        </w:rPr>
        <w:t>для тех подростков, кто стремится к своей цели,  кто хочет выйти на качественно  новый уровень жизни</w:t>
      </w:r>
      <w:r w:rsidR="00D876DB" w:rsidRPr="00E8022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D876DB" w:rsidRPr="008718DE" w:rsidRDefault="00D876DB" w:rsidP="003A6F47">
      <w:pPr>
        <w:spacing w:after="0" w:line="360" w:lineRule="auto"/>
        <w:ind w:left="360" w:firstLine="34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718DE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 </w:t>
      </w:r>
      <w:r w:rsidR="00862CB5" w:rsidRPr="008718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</w:t>
      </w:r>
      <w:r w:rsidR="0049711B" w:rsidRPr="008718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r w:rsidR="004549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 </w:t>
      </w:r>
      <w:r w:rsidRPr="008718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целью совершенствования кадров для реализации </w:t>
      </w:r>
      <w:r w:rsidR="002817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718DE">
        <w:rPr>
          <w:rFonts w:ascii="Times New Roman" w:hAnsi="Times New Roman" w:cs="Times New Roman"/>
          <w:color w:val="000000" w:themeColor="text1"/>
          <w:sz w:val="24"/>
          <w:szCs w:val="24"/>
        </w:rPr>
        <w:t>социальных прое</w:t>
      </w:r>
      <w:r w:rsidR="000A6B91">
        <w:rPr>
          <w:rFonts w:ascii="Times New Roman" w:hAnsi="Times New Roman" w:cs="Times New Roman"/>
          <w:color w:val="000000" w:themeColor="text1"/>
          <w:sz w:val="24"/>
          <w:szCs w:val="24"/>
        </w:rPr>
        <w:t>ктов</w:t>
      </w:r>
      <w:r w:rsidR="003A6F47" w:rsidRPr="008718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рамках  районного Слета лидеров </w:t>
      </w:r>
      <w:r w:rsidR="006D78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руководителей ДОО  </w:t>
      </w:r>
      <w:r w:rsidR="004549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марте 2014 г. </w:t>
      </w:r>
      <w:r w:rsidR="006D78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прошло  </w:t>
      </w:r>
      <w:r w:rsidR="003A6F47" w:rsidRPr="008718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заседание  круглого </w:t>
      </w:r>
      <w:r w:rsidR="006E42DB" w:rsidRPr="008718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стол</w:t>
      </w:r>
      <w:r w:rsidR="003A6F47" w:rsidRPr="008718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 по теме: </w:t>
      </w:r>
      <w:r w:rsidR="006E42DB" w:rsidRPr="008718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«Культура социального проектирования в условиях образовательных учреждений»</w:t>
      </w:r>
      <w:r w:rsidR="003A6F47" w:rsidRPr="008718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 В  </w:t>
      </w:r>
      <w:r w:rsidR="006E42DB" w:rsidRPr="008718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феврале 2015 года  состоялся  </w:t>
      </w:r>
      <w:r w:rsidRPr="008718DE">
        <w:rPr>
          <w:rFonts w:ascii="Times New Roman" w:hAnsi="Times New Roman" w:cs="Times New Roman"/>
          <w:color w:val="000000" w:themeColor="text1"/>
          <w:sz w:val="24"/>
          <w:szCs w:val="24"/>
        </w:rPr>
        <w:t>семинар</w:t>
      </w:r>
      <w:r w:rsidR="006E42DB" w:rsidRPr="008718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«Формирование активной гражданской позиции обучающихся  в системе  детских общественных  объединений и органа</w:t>
      </w:r>
      <w:r w:rsidR="00EC28B8">
        <w:rPr>
          <w:rFonts w:ascii="Times New Roman" w:hAnsi="Times New Roman" w:cs="Times New Roman"/>
          <w:color w:val="000000" w:themeColor="text1"/>
          <w:sz w:val="24"/>
          <w:szCs w:val="24"/>
        </w:rPr>
        <w:t>х ученического самоуправления»,</w:t>
      </w:r>
      <w:r w:rsidR="00EC69E1" w:rsidRPr="008718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создана рабочая группа по формированию  банка данных ДОО района.</w:t>
      </w:r>
    </w:p>
    <w:p w:rsidR="00EC69E1" w:rsidRPr="008718DE" w:rsidRDefault="00EC69E1" w:rsidP="003A6F47">
      <w:pPr>
        <w:spacing w:after="0" w:line="360" w:lineRule="auto"/>
        <w:ind w:left="360" w:firstLine="34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876DB" w:rsidRDefault="00EC69E1" w:rsidP="00385CE3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718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85C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</w:t>
      </w:r>
      <w:r w:rsidR="00385CE3" w:rsidRPr="00385CE3"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ru-RU"/>
        </w:rPr>
        <w:drawing>
          <wp:inline distT="0" distB="0" distL="0" distR="0">
            <wp:extent cx="1581150" cy="1218375"/>
            <wp:effectExtent l="19050" t="0" r="0" b="0"/>
            <wp:docPr id="4" name="Рисунок 4" descr="G:\для оли\IMG_95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:\для оли\IMG_953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2773" cy="12196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85C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</w:t>
      </w:r>
      <w:r w:rsidR="00385CE3" w:rsidRPr="00385CE3"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ru-RU"/>
        </w:rPr>
        <w:drawing>
          <wp:inline distT="0" distB="0" distL="0" distR="0">
            <wp:extent cx="1360706" cy="1230017"/>
            <wp:effectExtent l="19050" t="0" r="0" b="0"/>
            <wp:docPr id="5" name="Рисунок 5" descr="G:\для оли\IMG_96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G:\для оли\IMG_965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9516" cy="12289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2400" w:rsidRPr="001E3CD9" w:rsidRDefault="00F72400" w:rsidP="001E3CD9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</w:p>
    <w:p w:rsidR="00A1350F" w:rsidRPr="008718DE" w:rsidRDefault="00A1350F" w:rsidP="00F72400">
      <w:pPr>
        <w:spacing w:after="0" w:line="360" w:lineRule="auto"/>
        <w:ind w:left="360" w:firstLine="348"/>
        <w:jc w:val="both"/>
        <w:rPr>
          <w:rFonts w:ascii="Times New Roman" w:hAnsi="Times New Roman" w:cs="Times New Roman"/>
          <w:color w:val="00B050"/>
          <w:sz w:val="24"/>
          <w:szCs w:val="24"/>
          <w:u w:val="single"/>
        </w:rPr>
      </w:pPr>
      <w:r w:rsidRPr="008718DE">
        <w:rPr>
          <w:sz w:val="24"/>
          <w:szCs w:val="24"/>
        </w:rPr>
        <w:t xml:space="preserve">  </w:t>
      </w:r>
      <w:r w:rsidR="0052360D" w:rsidRPr="008718DE">
        <w:rPr>
          <w:sz w:val="24"/>
          <w:szCs w:val="24"/>
        </w:rPr>
        <w:t xml:space="preserve">    </w:t>
      </w:r>
      <w:r w:rsidRPr="008718DE">
        <w:rPr>
          <w:rFonts w:ascii="Times New Roman" w:hAnsi="Times New Roman" w:cs="Times New Roman"/>
          <w:sz w:val="24"/>
          <w:szCs w:val="24"/>
        </w:rPr>
        <w:t>На втором этапе развернулась  работа по реализации поэтапных мероприят</w:t>
      </w:r>
      <w:r w:rsidR="00EC28B8">
        <w:rPr>
          <w:rFonts w:ascii="Times New Roman" w:hAnsi="Times New Roman" w:cs="Times New Roman"/>
          <w:sz w:val="24"/>
          <w:szCs w:val="24"/>
        </w:rPr>
        <w:t xml:space="preserve">ий основного плана </w:t>
      </w:r>
      <w:r w:rsidRPr="008718DE">
        <w:rPr>
          <w:rFonts w:ascii="Times New Roman" w:hAnsi="Times New Roman" w:cs="Times New Roman"/>
          <w:sz w:val="24"/>
          <w:szCs w:val="24"/>
        </w:rPr>
        <w:t>проекта. Целев</w:t>
      </w:r>
      <w:r w:rsidR="00EC28B8">
        <w:rPr>
          <w:rFonts w:ascii="Times New Roman" w:hAnsi="Times New Roman" w:cs="Times New Roman"/>
          <w:sz w:val="24"/>
          <w:szCs w:val="24"/>
        </w:rPr>
        <w:t>ой аудиторией стали  члены ДОО</w:t>
      </w:r>
      <w:r w:rsidRPr="008718DE">
        <w:rPr>
          <w:rFonts w:ascii="Times New Roman" w:hAnsi="Times New Roman" w:cs="Times New Roman"/>
          <w:sz w:val="24"/>
          <w:szCs w:val="24"/>
        </w:rPr>
        <w:t xml:space="preserve">, привлеченные социальные партнеры.  Здесь были организованы и проведены районный Слет-конкурс лидеров и руководителей ДОО, районный конкурс «Лидер», ряд общественно-значимых акций по направлениям: «Здоровый Я – здоровая страна!» </w:t>
      </w:r>
      <w:r w:rsidRPr="008718DE">
        <w:rPr>
          <w:rFonts w:ascii="Times New Roman" w:hAnsi="Times New Roman" w:cs="Times New Roman"/>
          <w:sz w:val="24"/>
          <w:szCs w:val="24"/>
        </w:rPr>
        <w:lastRenderedPageBreak/>
        <w:t>(профилактика и охрана ЗОЖ),  «Территория мира» (духовно-нравственное воспитание), «Юные лидеры  России» (гражданско-патриотичское воспитание),  «Эко-</w:t>
      </w:r>
      <w:r w:rsidRPr="008718DE">
        <w:rPr>
          <w:rFonts w:ascii="Times New Roman" w:hAnsi="Times New Roman" w:cs="Times New Roman"/>
          <w:sz w:val="24"/>
          <w:szCs w:val="24"/>
          <w:lang w:val="en-US"/>
        </w:rPr>
        <w:t>action</w:t>
      </w:r>
      <w:r w:rsidRPr="008718DE">
        <w:rPr>
          <w:rFonts w:ascii="Times New Roman" w:hAnsi="Times New Roman" w:cs="Times New Roman"/>
          <w:sz w:val="24"/>
          <w:szCs w:val="24"/>
        </w:rPr>
        <w:t>» (пропаганда  и охрана окружающей среды</w:t>
      </w:r>
    </w:p>
    <w:p w:rsidR="001E3CD9" w:rsidRDefault="001E3CD9" w:rsidP="00F72400">
      <w:pPr>
        <w:spacing w:after="0" w:line="360" w:lineRule="auto"/>
        <w:ind w:left="360" w:firstLine="348"/>
        <w:jc w:val="both"/>
        <w:rPr>
          <w:rFonts w:ascii="Times New Roman" w:hAnsi="Times New Roman" w:cs="Times New Roman"/>
          <w:color w:val="00B050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0B050"/>
          <w:sz w:val="24"/>
          <w:szCs w:val="24"/>
          <w:u w:val="single"/>
        </w:rPr>
        <w:t xml:space="preserve">  </w:t>
      </w:r>
    </w:p>
    <w:p w:rsidR="00A1350F" w:rsidRDefault="00207F0D" w:rsidP="00207F0D">
      <w:pPr>
        <w:spacing w:after="0" w:line="360" w:lineRule="auto"/>
        <w:ind w:left="360" w:firstLine="34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07F0D"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ru-RU"/>
        </w:rPr>
        <w:drawing>
          <wp:inline distT="0" distB="0" distL="0" distR="0">
            <wp:extent cx="1560880" cy="1137005"/>
            <wp:effectExtent l="19050" t="0" r="1220" b="0"/>
            <wp:docPr id="1" name="Рисунок 1" descr="G:\для оли\20150325_1215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для оли\20150325_121517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5688" cy="11405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r w:rsidRPr="00207F0D"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ru-RU"/>
        </w:rPr>
        <w:drawing>
          <wp:inline distT="0" distB="0" distL="0" distR="0">
            <wp:extent cx="1476375" cy="1107282"/>
            <wp:effectExtent l="19050" t="0" r="9525" b="0"/>
            <wp:docPr id="2" name="Рисунок 2" descr="G:\для оли\DSC000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для оли\DSC00091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1980" cy="11114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7F0D" w:rsidRPr="001E3CD9" w:rsidRDefault="00207F0D" w:rsidP="00207F0D">
      <w:pPr>
        <w:spacing w:after="0" w:line="360" w:lineRule="auto"/>
        <w:ind w:left="360" w:firstLine="348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</w:t>
      </w:r>
      <w:r w:rsidRPr="00207F0D"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ru-RU"/>
        </w:rPr>
        <w:drawing>
          <wp:inline distT="0" distB="0" distL="0" distR="0">
            <wp:extent cx="1885952" cy="1257300"/>
            <wp:effectExtent l="19050" t="0" r="0" b="0"/>
            <wp:docPr id="3" name="Рисунок 3" descr="G:\для оли\IMG_40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:\для оли\IMG_4036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1408" cy="12609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350F" w:rsidRPr="001E3CD9" w:rsidRDefault="00A1350F" w:rsidP="001E3CD9">
      <w:pPr>
        <w:spacing w:after="0" w:line="360" w:lineRule="auto"/>
        <w:ind w:left="360" w:firstLine="348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978AD" w:rsidRPr="00EB35B4" w:rsidRDefault="001F7B57" w:rsidP="001E3CD9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F7B57">
        <w:rPr>
          <w:rFonts w:ascii="Times New Roman" w:hAnsi="Times New Roman" w:cs="Times New Roman"/>
          <w:color w:val="00B050"/>
          <w:sz w:val="24"/>
          <w:szCs w:val="24"/>
        </w:rPr>
        <w:t xml:space="preserve">         </w:t>
      </w:r>
      <w:r w:rsidR="0052360D" w:rsidRPr="001F7B57">
        <w:rPr>
          <w:rFonts w:ascii="Times New Roman" w:hAnsi="Times New Roman" w:cs="Times New Roman"/>
          <w:color w:val="000000" w:themeColor="text1"/>
          <w:sz w:val="24"/>
          <w:szCs w:val="24"/>
        </w:rPr>
        <w:t>На тр</w:t>
      </w:r>
      <w:r w:rsidR="00EB35B4">
        <w:rPr>
          <w:rFonts w:ascii="Times New Roman" w:hAnsi="Times New Roman" w:cs="Times New Roman"/>
          <w:color w:val="000000" w:themeColor="text1"/>
          <w:sz w:val="24"/>
          <w:szCs w:val="24"/>
        </w:rPr>
        <w:t>етьем, аналитическом этапе,</w:t>
      </w:r>
      <w:r w:rsidR="0052360D" w:rsidRPr="001F7B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2360D" w:rsidRPr="00EB35B4">
        <w:rPr>
          <w:rFonts w:ascii="Times New Roman" w:hAnsi="Times New Roman" w:cs="Times New Roman"/>
          <w:color w:val="000000" w:themeColor="text1"/>
          <w:sz w:val="24"/>
          <w:szCs w:val="24"/>
        </w:rPr>
        <w:t>проведена оценка результ</w:t>
      </w:r>
      <w:r w:rsidR="00F93E20" w:rsidRPr="00EB35B4">
        <w:rPr>
          <w:rFonts w:ascii="Times New Roman" w:hAnsi="Times New Roman" w:cs="Times New Roman"/>
          <w:color w:val="000000" w:themeColor="text1"/>
          <w:sz w:val="24"/>
          <w:szCs w:val="24"/>
        </w:rPr>
        <w:t>атов инновационной деятельности. Определены результаты, создан  механизм взаимодействия общественных организаций.</w:t>
      </w:r>
    </w:p>
    <w:p w:rsidR="008978AD" w:rsidRPr="00EB35B4" w:rsidRDefault="008978AD" w:rsidP="001E3CD9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978AD" w:rsidRPr="008718DE" w:rsidRDefault="008978AD" w:rsidP="001E3CD9">
      <w:pPr>
        <w:spacing w:after="0" w:line="360" w:lineRule="auto"/>
        <w:jc w:val="both"/>
        <w:rPr>
          <w:b/>
          <w:sz w:val="24"/>
          <w:szCs w:val="24"/>
        </w:rPr>
      </w:pPr>
    </w:p>
    <w:p w:rsidR="00884E3E" w:rsidRDefault="00284986" w:rsidP="00B94BCC">
      <w:pPr>
        <w:pStyle w:val="Default"/>
      </w:pPr>
      <w:r>
        <w:t xml:space="preserve">                 </w:t>
      </w:r>
    </w:p>
    <w:p w:rsidR="00EC28B8" w:rsidRDefault="00884E3E" w:rsidP="00B94BCC">
      <w:pPr>
        <w:pStyle w:val="Default"/>
      </w:pPr>
      <w:r>
        <w:t xml:space="preserve">    </w:t>
      </w:r>
      <w:r w:rsidR="005C4F1A">
        <w:t xml:space="preserve">          </w:t>
      </w:r>
    </w:p>
    <w:p w:rsidR="006A7673" w:rsidRPr="006A7673" w:rsidRDefault="00EC28B8" w:rsidP="006A767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7673">
        <w:rPr>
          <w:b/>
        </w:rPr>
        <w:lastRenderedPageBreak/>
        <w:t xml:space="preserve">           </w:t>
      </w:r>
      <w:r w:rsidR="006A7673" w:rsidRPr="006A7673">
        <w:rPr>
          <w:rFonts w:ascii="Times New Roman" w:hAnsi="Times New Roman" w:cs="Times New Roman"/>
          <w:b/>
          <w:sz w:val="24"/>
          <w:szCs w:val="24"/>
        </w:rPr>
        <w:t xml:space="preserve">Предварительный результат и </w:t>
      </w:r>
      <w:r w:rsidR="006A767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A7673" w:rsidRPr="006A7673">
        <w:rPr>
          <w:rFonts w:ascii="Times New Roman" w:hAnsi="Times New Roman" w:cs="Times New Roman"/>
          <w:b/>
          <w:sz w:val="24"/>
          <w:szCs w:val="24"/>
        </w:rPr>
        <w:t>социальный эффект</w:t>
      </w:r>
      <w:r w:rsidRPr="006A7673">
        <w:rPr>
          <w:b/>
        </w:rPr>
        <w:t xml:space="preserve"> </w:t>
      </w:r>
      <w:r w:rsidR="005C4F1A" w:rsidRPr="006A7673">
        <w:rPr>
          <w:b/>
        </w:rPr>
        <w:t xml:space="preserve"> </w:t>
      </w:r>
      <w:r w:rsidR="00284986" w:rsidRPr="006A7673">
        <w:rPr>
          <w:b/>
        </w:rPr>
        <w:t xml:space="preserve"> </w:t>
      </w:r>
    </w:p>
    <w:p w:rsidR="00A07FD9" w:rsidRDefault="00A07FD9" w:rsidP="00B94BCC">
      <w:pPr>
        <w:pStyle w:val="Default"/>
        <w:rPr>
          <w:b/>
          <w:bCs/>
        </w:rPr>
      </w:pPr>
    </w:p>
    <w:p w:rsidR="00A07FD9" w:rsidRPr="00A07FD9" w:rsidRDefault="00284986" w:rsidP="00EC28B8">
      <w:pPr>
        <w:pStyle w:val="Default"/>
        <w:spacing w:line="360" w:lineRule="auto"/>
        <w:jc w:val="both"/>
        <w:rPr>
          <w:bCs/>
        </w:rPr>
      </w:pPr>
      <w:r>
        <w:rPr>
          <w:bCs/>
        </w:rPr>
        <w:t xml:space="preserve">       </w:t>
      </w:r>
      <w:r w:rsidR="00B94BCC" w:rsidRPr="00A07FD9">
        <w:rPr>
          <w:bCs/>
        </w:rPr>
        <w:t>Колич</w:t>
      </w:r>
      <w:r w:rsidR="00EC28B8">
        <w:rPr>
          <w:bCs/>
        </w:rPr>
        <w:t xml:space="preserve">ественные показатели  мониторинга  экспериментальной работы  включали </w:t>
      </w:r>
      <w:r w:rsidR="00A819C0">
        <w:rPr>
          <w:bCs/>
        </w:rPr>
        <w:t xml:space="preserve"> в себя</w:t>
      </w:r>
      <w:r w:rsidR="00B94BCC" w:rsidRPr="00A07FD9">
        <w:rPr>
          <w:bCs/>
        </w:rPr>
        <w:t xml:space="preserve">: </w:t>
      </w:r>
    </w:p>
    <w:p w:rsidR="00B94BCC" w:rsidRPr="008718DE" w:rsidRDefault="00A07FD9" w:rsidP="007C7202">
      <w:pPr>
        <w:pStyle w:val="Default"/>
        <w:spacing w:line="360" w:lineRule="auto"/>
        <w:jc w:val="both"/>
      </w:pPr>
      <w:r>
        <w:t xml:space="preserve">- количество </w:t>
      </w:r>
      <w:r w:rsidR="00B94BCC" w:rsidRPr="008718DE">
        <w:t xml:space="preserve">социальных проектов, разработанных и проведенных в течение года; </w:t>
      </w:r>
    </w:p>
    <w:p w:rsidR="007C7202" w:rsidRDefault="00B94BCC" w:rsidP="007C7202">
      <w:pPr>
        <w:pStyle w:val="Default"/>
        <w:spacing w:line="360" w:lineRule="auto"/>
        <w:jc w:val="both"/>
      </w:pPr>
      <w:r w:rsidRPr="008718DE">
        <w:t xml:space="preserve">- </w:t>
      </w:r>
      <w:r w:rsidR="007C7202">
        <w:t xml:space="preserve"> </w:t>
      </w:r>
      <w:r w:rsidRPr="008718DE">
        <w:t xml:space="preserve">количество детских общественных объединений района, </w:t>
      </w:r>
      <w:r w:rsidR="007C7202">
        <w:t xml:space="preserve"> </w:t>
      </w:r>
    </w:p>
    <w:p w:rsidR="00B94BCC" w:rsidRPr="008718DE" w:rsidRDefault="007C7202" w:rsidP="007C7202">
      <w:pPr>
        <w:pStyle w:val="Default"/>
        <w:spacing w:line="360" w:lineRule="auto"/>
        <w:jc w:val="both"/>
      </w:pPr>
      <w:r>
        <w:t xml:space="preserve">    </w:t>
      </w:r>
      <w:r w:rsidR="00B94BCC" w:rsidRPr="008718DE">
        <w:t xml:space="preserve">участвующих в эксперименте; </w:t>
      </w:r>
    </w:p>
    <w:p w:rsidR="007C7202" w:rsidRDefault="00A07FD9" w:rsidP="007C7202">
      <w:pPr>
        <w:pStyle w:val="Default"/>
        <w:spacing w:line="360" w:lineRule="auto"/>
        <w:jc w:val="both"/>
      </w:pPr>
      <w:r>
        <w:t>- количество  мероприятий</w:t>
      </w:r>
      <w:r w:rsidR="00B94BCC" w:rsidRPr="008718DE">
        <w:t xml:space="preserve">, круглых столов, игр по теме </w:t>
      </w:r>
      <w:r w:rsidR="007C7202">
        <w:t xml:space="preserve"> </w:t>
      </w:r>
    </w:p>
    <w:p w:rsidR="00B94BCC" w:rsidRPr="008718DE" w:rsidRDefault="007C7202" w:rsidP="007C7202">
      <w:pPr>
        <w:pStyle w:val="Default"/>
        <w:spacing w:line="360" w:lineRule="auto"/>
        <w:jc w:val="both"/>
      </w:pPr>
      <w:r>
        <w:t xml:space="preserve">     </w:t>
      </w:r>
      <w:r w:rsidR="00B94BCC" w:rsidRPr="008718DE">
        <w:t xml:space="preserve">эксперимента; </w:t>
      </w:r>
    </w:p>
    <w:p w:rsidR="007C7202" w:rsidRDefault="00B94BCC" w:rsidP="007C7202">
      <w:pPr>
        <w:pStyle w:val="Default"/>
        <w:spacing w:line="360" w:lineRule="auto"/>
        <w:jc w:val="both"/>
      </w:pPr>
      <w:r w:rsidRPr="008718DE">
        <w:t xml:space="preserve">- количество подростков, участвующих в деятельности детских </w:t>
      </w:r>
      <w:r w:rsidR="007C7202">
        <w:t xml:space="preserve"> </w:t>
      </w:r>
    </w:p>
    <w:p w:rsidR="00B94BCC" w:rsidRPr="008718DE" w:rsidRDefault="007C7202" w:rsidP="007C7202">
      <w:pPr>
        <w:pStyle w:val="Default"/>
        <w:spacing w:line="360" w:lineRule="auto"/>
        <w:jc w:val="both"/>
      </w:pPr>
      <w:r>
        <w:t xml:space="preserve">   </w:t>
      </w:r>
      <w:r w:rsidR="00B94BCC" w:rsidRPr="008718DE">
        <w:t xml:space="preserve">общественных объединений; </w:t>
      </w:r>
    </w:p>
    <w:p w:rsidR="000A46D6" w:rsidRDefault="00EC28B8" w:rsidP="007C720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0A46D6" w:rsidRPr="000A46D6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485900" cy="1229173"/>
            <wp:effectExtent l="19050" t="0" r="0" b="0"/>
            <wp:docPr id="7" name="Рисунок 7" descr="G:\для оли\IMG_63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G:\для оли\IMG_6350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0895" cy="1233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0A46D6">
        <w:rPr>
          <w:rFonts w:ascii="Times New Roman" w:hAnsi="Times New Roman" w:cs="Times New Roman"/>
          <w:sz w:val="24"/>
          <w:szCs w:val="24"/>
        </w:rPr>
        <w:t xml:space="preserve">  </w:t>
      </w:r>
      <w:r w:rsidR="000A46D6" w:rsidRPr="000A46D6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480734" cy="1220257"/>
            <wp:effectExtent l="19050" t="0" r="5166" b="0"/>
            <wp:docPr id="8" name="Рисунок 8" descr="G:\для оли\IMG_69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G:\для оли\IMG_6924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1581" cy="12291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46D6" w:rsidRDefault="000A46D6" w:rsidP="007C720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</w:p>
    <w:p w:rsidR="000A46D6" w:rsidRPr="00F15191" w:rsidRDefault="00F15191" w:rsidP="007C7202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F15191">
        <w:rPr>
          <w:rFonts w:ascii="Times New Roman" w:hAnsi="Times New Roman" w:cs="Times New Roman"/>
          <w:color w:val="FF0000"/>
          <w:sz w:val="24"/>
          <w:szCs w:val="24"/>
        </w:rPr>
        <w:t>добавить</w:t>
      </w:r>
    </w:p>
    <w:p w:rsidR="00EC28B8" w:rsidRPr="00F15191" w:rsidRDefault="00EC28B8" w:rsidP="007C7202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EC28B8" w:rsidRPr="00F15191" w:rsidRDefault="00EC28B8" w:rsidP="007C7202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EC28B8" w:rsidRDefault="00EC28B8" w:rsidP="007C720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28B8" w:rsidRDefault="00EC28B8" w:rsidP="007C720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76745" w:rsidRPr="00506900" w:rsidRDefault="00F15191" w:rsidP="00C168FE">
      <w:pPr>
        <w:spacing w:after="0"/>
        <w:jc w:val="center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7" o:spid="_x0000_s1032" type="#_x0000_t202" style="position:absolute;left:0;text-align:left;margin-left:27.2pt;margin-top:-2.05pt;width:259.15pt;height:45.95pt;z-index:2517678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" filled="f" stroked="f">
            <v:textbox>
              <w:txbxContent>
                <w:p w:rsidR="00236788" w:rsidRPr="00582B63" w:rsidRDefault="00506900" w:rsidP="00284986">
                  <w:pPr>
                    <w:spacing w:after="0"/>
                    <w:rPr>
                      <w:b/>
                      <w:noProof/>
                      <w:color w:val="7030A0"/>
                      <w:sz w:val="36"/>
                      <w:szCs w:val="36"/>
                    </w:rPr>
                  </w:pPr>
                  <w:r>
                    <w:rPr>
                      <w:b/>
                      <w:noProof/>
                      <w:color w:val="7030A0"/>
                      <w:sz w:val="36"/>
                      <w:szCs w:val="36"/>
                    </w:rPr>
                    <w:t xml:space="preserve"> </w:t>
                  </w:r>
                  <w:r w:rsidR="00C168FE">
                    <w:rPr>
                      <w:b/>
                      <w:noProof/>
                      <w:color w:val="7030A0"/>
                      <w:sz w:val="36"/>
                      <w:szCs w:val="36"/>
                    </w:rPr>
                    <w:t xml:space="preserve">  </w:t>
                  </w:r>
                </w:p>
              </w:txbxContent>
            </v:textbox>
          </v:shape>
        </w:pict>
      </w:r>
      <w:r w:rsidR="00337E36">
        <w:rPr>
          <w:noProof/>
          <w:sz w:val="24"/>
          <w:szCs w:val="24"/>
          <w:lang w:eastAsia="ru-RU"/>
        </w:rPr>
        <w:pict>
          <v:shape id="Поле 57" o:spid="_x0000_s1029" type="#_x0000_t202" style="position:absolute;left:0;text-align:left;margin-left:116.85pt;margin-top:10.15pt;width:487.5pt;height:256.5pt;z-index:251761664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" filled="f" stroked="f">
            <v:textbox style="mso-fit-shape-to-text:t">
              <w:txbxContent>
                <w:p w:rsidR="00236788" w:rsidRPr="00284986" w:rsidRDefault="00236788" w:rsidP="00284986">
                  <w:pPr>
                    <w:rPr>
                      <w:szCs w:val="40"/>
                    </w:rPr>
                  </w:pPr>
                </w:p>
              </w:txbxContent>
            </v:textbox>
          </v:shape>
        </w:pict>
      </w:r>
      <w:r w:rsidR="00B27F79">
        <w:rPr>
          <w:b/>
          <w:sz w:val="24"/>
          <w:szCs w:val="24"/>
        </w:rPr>
        <w:t xml:space="preserve">Модель </w:t>
      </w:r>
      <w:r w:rsidR="00C168FE">
        <w:rPr>
          <w:b/>
          <w:sz w:val="24"/>
          <w:szCs w:val="24"/>
        </w:rPr>
        <w:t xml:space="preserve">  </w:t>
      </w:r>
      <w:r w:rsidR="00B27F79">
        <w:rPr>
          <w:b/>
          <w:sz w:val="24"/>
          <w:szCs w:val="24"/>
        </w:rPr>
        <w:t xml:space="preserve">взаимодействия </w:t>
      </w:r>
      <w:r w:rsidR="00506900">
        <w:rPr>
          <w:b/>
          <w:sz w:val="24"/>
          <w:szCs w:val="24"/>
        </w:rPr>
        <w:t xml:space="preserve"> </w:t>
      </w:r>
      <w:r w:rsidR="0052360D" w:rsidRPr="008718DE">
        <w:rPr>
          <w:b/>
          <w:sz w:val="24"/>
          <w:szCs w:val="24"/>
        </w:rPr>
        <w:t xml:space="preserve"> </w:t>
      </w:r>
      <w:r w:rsidR="00C168FE">
        <w:rPr>
          <w:b/>
          <w:sz w:val="24"/>
          <w:szCs w:val="24"/>
        </w:rPr>
        <w:t xml:space="preserve"> субъектов инновационной</w:t>
      </w:r>
      <w:r w:rsidR="00B27F79">
        <w:rPr>
          <w:b/>
          <w:sz w:val="24"/>
          <w:szCs w:val="24"/>
        </w:rPr>
        <w:t>деятельности</w:t>
      </w:r>
    </w:p>
    <w:p w:rsidR="00844DA8" w:rsidRPr="008718DE" w:rsidRDefault="00337E36" w:rsidP="00B27F79">
      <w:pPr>
        <w:spacing w:after="0"/>
        <w:jc w:val="center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pict>
          <v:oval id="_x0000_s1068" style="position:absolute;left:0;text-align:left;margin-left:116.85pt;margin-top:5.9pt;width:120.75pt;height:79.1pt;z-index:251768832" fillcolor="white [3201]" strokecolor="#b2a1c7 [1943]" strokeweight="1pt">
            <v:fill color2="#ccc0d9 [1303]" focusposition="1" focussize="" focus="100%" type="gradient"/>
            <v:shadow on="t" type="perspective" color="#3f3151 [1607]" opacity=".5" offset="1pt" offset2="-3pt"/>
            <v:textbox>
              <w:txbxContent>
                <w:p w:rsidR="00B27F79" w:rsidRPr="00F15191" w:rsidRDefault="00B27F79" w:rsidP="00B27F7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1519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МАУДО   ЦВР</w:t>
                  </w:r>
                </w:p>
                <w:p w:rsidR="00B27F79" w:rsidRPr="00F15191" w:rsidRDefault="00B27F79" w:rsidP="00B27F7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15191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с.  Троицкое</w:t>
                  </w:r>
                </w:p>
              </w:txbxContent>
            </v:textbox>
          </v:oval>
        </w:pict>
      </w:r>
    </w:p>
    <w:p w:rsidR="00844DA8" w:rsidRPr="008718DE" w:rsidRDefault="00844DA8" w:rsidP="004C7CB8">
      <w:pPr>
        <w:spacing w:after="0"/>
        <w:jc w:val="center"/>
        <w:rPr>
          <w:sz w:val="24"/>
          <w:szCs w:val="24"/>
        </w:rPr>
      </w:pPr>
    </w:p>
    <w:p w:rsidR="00844DA8" w:rsidRPr="008718DE" w:rsidRDefault="00844DA8" w:rsidP="004C7CB8">
      <w:pPr>
        <w:spacing w:after="0"/>
        <w:jc w:val="center"/>
        <w:rPr>
          <w:sz w:val="24"/>
          <w:szCs w:val="24"/>
        </w:rPr>
      </w:pPr>
    </w:p>
    <w:p w:rsidR="00844DA8" w:rsidRPr="008718DE" w:rsidRDefault="00337E36" w:rsidP="004C7CB8">
      <w:pPr>
        <w:spacing w:after="0"/>
        <w:jc w:val="center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9" type="#_x0000_t32" style="position:absolute;left:0;text-align:left;margin-left:236.45pt;margin-top:13.9pt;width:11.25pt;height:5.85pt;z-index:251780096" o:connectortype="straight">
            <v:stroke endarrow="block"/>
          </v:shape>
        </w:pict>
      </w:r>
      <w:r>
        <w:rPr>
          <w:noProof/>
          <w:sz w:val="24"/>
          <w:szCs w:val="24"/>
          <w:lang w:eastAsia="ru-RU"/>
        </w:rPr>
        <w:pict>
          <v:oval id="_x0000_s1069" style="position:absolute;left:0;text-align:left;margin-left:230.45pt;margin-top:13.9pt;width:102.75pt;height:86.25pt;z-index:251769856" fillcolor="white [3201]" strokecolor="#fabf8f [1945]" strokeweight="1pt">
            <v:fill color2="#fbd4b4 [1305]" focusposition="1" focussize="" focus="100%" type="gradient"/>
            <v:shadow on="t" type="perspective" color="#974706 [1609]" opacity=".5" offset="1pt" offset2="-3pt"/>
            <v:textbox>
              <w:txbxContent>
                <w:p w:rsidR="00B27F79" w:rsidRPr="00F15191" w:rsidRDefault="00B27F79" w:rsidP="00B27F7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F15191">
                    <w:rPr>
                      <w:rFonts w:ascii="Times New Roman" w:hAnsi="Times New Roman" w:cs="Times New Roman"/>
                    </w:rPr>
                    <w:t>Социальные партнеры</w:t>
                  </w:r>
                </w:p>
              </w:txbxContent>
            </v:textbox>
          </v:oval>
        </w:pict>
      </w:r>
      <w:r>
        <w:rPr>
          <w:noProof/>
          <w:sz w:val="24"/>
          <w:szCs w:val="24"/>
          <w:lang w:eastAsia="ru-RU"/>
        </w:rPr>
        <w:pict>
          <v:oval id="_x0000_s1070" style="position:absolute;left:0;text-align:left;margin-left:.2pt;margin-top:5.3pt;width:120.75pt;height:86.6pt;z-index:251770880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  <v:textbox>
              <w:txbxContent>
                <w:p w:rsidR="00B27F79" w:rsidRPr="00F15191" w:rsidRDefault="00B27F79" w:rsidP="00B27F79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15191">
                    <w:rPr>
                      <w:rFonts w:ascii="Times New Roman" w:hAnsi="Times New Roman" w:cs="Times New Roman"/>
                      <w:sz w:val="18"/>
                      <w:szCs w:val="18"/>
                    </w:rPr>
                    <w:t>Образовательные  организации района</w:t>
                  </w:r>
                </w:p>
              </w:txbxContent>
            </v:textbox>
          </v:oval>
        </w:pict>
      </w:r>
    </w:p>
    <w:p w:rsidR="00844DA8" w:rsidRPr="008718DE" w:rsidRDefault="00337E36" w:rsidP="004C7CB8">
      <w:pPr>
        <w:spacing w:after="0"/>
        <w:jc w:val="center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pict>
          <v:shape id="_x0000_s1078" type="#_x0000_t32" style="position:absolute;left:0;text-align:left;margin-left:116.85pt;margin-top:2.9pt;width:4.1pt;height:5.25pt;flip:x;z-index:251779072" o:connectortype="straight">
            <v:stroke endarrow="block"/>
          </v:shape>
        </w:pict>
      </w:r>
    </w:p>
    <w:p w:rsidR="00844DA8" w:rsidRPr="008718DE" w:rsidRDefault="00337E36" w:rsidP="004C7CB8">
      <w:pPr>
        <w:spacing w:after="0"/>
        <w:jc w:val="center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pict>
          <v:shape id="_x0000_s1077" type="#_x0000_t32" style="position:absolute;left:0;text-align:left;margin-left:178.7pt;margin-top:11.3pt;width:.75pt;height:11.55pt;z-index:251778048" o:connectortype="straight">
            <v:stroke endarrow="block"/>
          </v:shape>
        </w:pict>
      </w:r>
    </w:p>
    <w:p w:rsidR="00844DA8" w:rsidRPr="008718DE" w:rsidRDefault="00337E36" w:rsidP="004C7CB8">
      <w:pPr>
        <w:spacing w:after="0"/>
        <w:jc w:val="center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pict>
          <v:oval id="_x0000_s1071" style="position:absolute;left:0;text-align:left;margin-left:126.75pt;margin-top:9.85pt;width:114.95pt;height:83.5pt;z-index:251771904" fillcolor="white [3201]" strokecolor="#c2d69b [1942]" strokeweight="1pt">
            <v:fill color2="#d6e3bc [1302]" focusposition="1" focussize="" focus="100%" type="gradient"/>
            <v:shadow on="t" type="perspective" color="#4e6128 [1606]" opacity=".5" offset="1pt" offset2="-3pt"/>
            <v:textbox>
              <w:txbxContent>
                <w:p w:rsidR="00B27F79" w:rsidRPr="00F15191" w:rsidRDefault="00B27F79" w:rsidP="00B27F79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1519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Объединение «Академия успеха»</w:t>
                  </w:r>
                </w:p>
              </w:txbxContent>
            </v:textbox>
          </v:oval>
        </w:pict>
      </w:r>
      <w:r>
        <w:rPr>
          <w:noProof/>
          <w:sz w:val="24"/>
          <w:szCs w:val="24"/>
          <w:lang w:eastAsia="ru-RU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Стрелка вниз 47" o:spid="_x0000_s1066" type="#_x0000_t67" style="position:absolute;left:0;text-align:left;margin-left:400.95pt;margin-top:26.75pt;width:26.25pt;height:10.5pt;z-index:251734016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" adj="10800" fillcolor="#4f81bd [3204]" strokecolor="#243f60 [1604]" strokeweight="2pt"/>
        </w:pict>
      </w:r>
    </w:p>
    <w:p w:rsidR="00844DA8" w:rsidRPr="008718DE" w:rsidRDefault="00844DA8" w:rsidP="004C7CB8">
      <w:pPr>
        <w:spacing w:after="0"/>
        <w:jc w:val="center"/>
        <w:rPr>
          <w:sz w:val="24"/>
          <w:szCs w:val="24"/>
        </w:rPr>
      </w:pPr>
    </w:p>
    <w:p w:rsidR="00844DA8" w:rsidRPr="008718DE" w:rsidRDefault="00F15191" w:rsidP="004C7CB8">
      <w:pPr>
        <w:spacing w:after="0"/>
        <w:jc w:val="center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pict>
          <v:shape id="_x0000_s1091" type="#_x0000_t32" style="position:absolute;left:0;text-align:left;margin-left:230.45pt;margin-top:15.95pt;width:58.5pt;height:91.05pt;flip:y;z-index:251790336" o:connectortype="straight">
            <v:stroke startarrow="block" endarrow="block"/>
          </v:shape>
        </w:pict>
      </w:r>
      <w:r w:rsidR="00337E36">
        <w:rPr>
          <w:noProof/>
          <w:sz w:val="24"/>
          <w:szCs w:val="24"/>
          <w:lang w:eastAsia="ru-RU"/>
        </w:rPr>
        <w:pict>
          <v:shape id="_x0000_s1089" type="#_x0000_t32" style="position:absolute;left:0;text-align:left;margin-left:72.95pt;margin-top:7.7pt;width:60pt;height:80.1pt;z-index:251789312" o:connectortype="straight">
            <v:stroke startarrow="block" endarrow="block"/>
          </v:shape>
        </w:pict>
      </w:r>
      <w:r w:rsidR="00337E36">
        <w:rPr>
          <w:noProof/>
          <w:sz w:val="24"/>
          <w:szCs w:val="24"/>
          <w:lang w:eastAsia="ru-RU"/>
        </w:rPr>
        <w:pict>
          <v:shape id="_x0000_s1080" type="#_x0000_t32" style="position:absolute;left:0;text-align:left;margin-left:241.7pt;margin-top:15.95pt;width:15.75pt;height:14.1pt;flip:y;z-index:251781120" o:connectortype="straight">
            <v:stroke endarrow="block"/>
          </v:shape>
        </w:pict>
      </w:r>
    </w:p>
    <w:p w:rsidR="007A2FF2" w:rsidRPr="008718DE" w:rsidRDefault="00337E36" w:rsidP="004C7CB8">
      <w:pPr>
        <w:spacing w:after="0"/>
        <w:jc w:val="center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pict>
          <v:shape id="Стрелка вниз 50" o:spid="_x0000_s1060" type="#_x0000_t67" style="position:absolute;left:0;text-align:left;margin-left:400.95pt;margin-top:26.55pt;width:3.75pt;height:10.5pt;z-index:25174016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" adj="17743" fillcolor="#4f81bd [3204]" strokecolor="#243f60 [1604]" strokeweight="2pt"/>
        </w:pict>
      </w:r>
    </w:p>
    <w:p w:rsidR="007A2FF2" w:rsidRPr="008718DE" w:rsidRDefault="007A2FF2" w:rsidP="004C7CB8">
      <w:pPr>
        <w:spacing w:after="0"/>
        <w:jc w:val="center"/>
        <w:rPr>
          <w:sz w:val="24"/>
          <w:szCs w:val="24"/>
        </w:rPr>
      </w:pPr>
    </w:p>
    <w:p w:rsidR="007A2FF2" w:rsidRPr="008718DE" w:rsidRDefault="00337E36" w:rsidP="00962F14">
      <w:pPr>
        <w:spacing w:after="0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pict>
          <v:shape id="_x0000_s1081" type="#_x0000_t32" style="position:absolute;margin-left:178.7pt;margin-top:9.1pt;width:0;height:14.95pt;z-index:251782144" o:connectortype="straight">
            <v:stroke endarrow="block"/>
          </v:shape>
        </w:pict>
      </w:r>
    </w:p>
    <w:p w:rsidR="00962F14" w:rsidRPr="008718DE" w:rsidRDefault="00337E36" w:rsidP="004C7CB8">
      <w:pPr>
        <w:spacing w:after="0"/>
        <w:jc w:val="center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pict>
          <v:oval id="_x0000_s1072" style="position:absolute;left:0;text-align:left;margin-left:126.75pt;margin-top:7.2pt;width:104pt;height:80.05pt;z-index:251772928" fillcolor="#95b3d7 [1940]" strokecolor="#95b3d7 [1940]" strokeweight="1pt">
            <v:fill color2="#dbe5f1 [660]" angle="-45" focus="-50%" type="gradient"/>
            <v:shadow on="t" type="perspective" color="#243f60 [1604]" opacity=".5" offset="1pt" offset2="-3pt"/>
            <v:textbox>
              <w:txbxContent>
                <w:p w:rsidR="00F17938" w:rsidRPr="00F17938" w:rsidRDefault="00F17938" w:rsidP="00F17938">
                  <w:pPr>
                    <w:jc w:val="center"/>
                    <w:rPr>
                      <w:sz w:val="44"/>
                      <w:szCs w:val="44"/>
                    </w:rPr>
                  </w:pPr>
                  <w:r w:rsidRPr="00F17938">
                    <w:rPr>
                      <w:sz w:val="44"/>
                      <w:szCs w:val="44"/>
                    </w:rPr>
                    <w:t>ДОО</w:t>
                  </w:r>
                </w:p>
              </w:txbxContent>
            </v:textbox>
          </v:oval>
        </w:pict>
      </w:r>
    </w:p>
    <w:p w:rsidR="00962F14" w:rsidRPr="008718DE" w:rsidRDefault="00962F14" w:rsidP="004C7CB8">
      <w:pPr>
        <w:spacing w:after="0"/>
        <w:jc w:val="center"/>
        <w:rPr>
          <w:sz w:val="24"/>
          <w:szCs w:val="24"/>
        </w:rPr>
      </w:pPr>
    </w:p>
    <w:p w:rsidR="00B80C99" w:rsidRDefault="00B80C99" w:rsidP="00506900">
      <w:pPr>
        <w:spacing w:after="0"/>
        <w:jc w:val="center"/>
        <w:rPr>
          <w:sz w:val="24"/>
          <w:szCs w:val="24"/>
        </w:rPr>
      </w:pPr>
    </w:p>
    <w:p w:rsidR="00B80C99" w:rsidRDefault="00B80C99" w:rsidP="00506900">
      <w:pPr>
        <w:spacing w:after="0"/>
        <w:jc w:val="center"/>
        <w:rPr>
          <w:sz w:val="24"/>
          <w:szCs w:val="24"/>
        </w:rPr>
      </w:pPr>
    </w:p>
    <w:p w:rsidR="00B80C99" w:rsidRDefault="00B80C99" w:rsidP="00506900">
      <w:pPr>
        <w:spacing w:after="0"/>
        <w:jc w:val="center"/>
        <w:rPr>
          <w:sz w:val="24"/>
          <w:szCs w:val="24"/>
        </w:rPr>
      </w:pPr>
    </w:p>
    <w:p w:rsidR="00B80C99" w:rsidRDefault="00337E36" w:rsidP="00506900">
      <w:pPr>
        <w:spacing w:after="0"/>
        <w:jc w:val="center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pict>
          <v:shape id="_x0000_s1082" type="#_x0000_t32" style="position:absolute;left:0;text-align:left;margin-left:178.7pt;margin-top:3.05pt;width:0;height:14.45pt;z-index:251783168" o:connectortype="straight">
            <v:stroke endarrow="block"/>
          </v:shape>
        </w:pict>
      </w:r>
    </w:p>
    <w:p w:rsidR="00B80C99" w:rsidRDefault="00337E36" w:rsidP="00506900">
      <w:pPr>
        <w:spacing w:after="0"/>
        <w:jc w:val="center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pict>
          <v:oval id="_x0000_s1073" style="position:absolute;left:0;text-align:left;margin-left:126.75pt;margin-top:.65pt;width:109.7pt;height:1in;z-index:251773952" fillcolor="white [3201]" strokecolor="#fabf8f [1945]" strokeweight="1pt">
            <v:fill color2="#fbd4b4 [1305]" focusposition="1" focussize="" focus="100%" type="gradient"/>
            <v:shadow on="t" type="perspective" color="#974706 [1609]" opacity=".5" offset="1pt" offset2="-3pt"/>
            <v:textbox>
              <w:txbxContent>
                <w:p w:rsidR="00F17938" w:rsidRPr="00E67C8C" w:rsidRDefault="00F17938" w:rsidP="00E67C8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67C8C">
                    <w:rPr>
                      <w:rFonts w:ascii="Times New Roman" w:hAnsi="Times New Roman" w:cs="Times New Roman"/>
                    </w:rPr>
                    <w:t>Волонтерские группы школьников</w:t>
                  </w:r>
                </w:p>
              </w:txbxContent>
            </v:textbox>
          </v:oval>
        </w:pict>
      </w:r>
      <w:r w:rsidR="00F17938">
        <w:rPr>
          <w:sz w:val="24"/>
          <w:szCs w:val="24"/>
        </w:rPr>
        <w:t>вол</w:t>
      </w:r>
    </w:p>
    <w:p w:rsidR="00B80C99" w:rsidRDefault="00B80C99" w:rsidP="00506900">
      <w:pPr>
        <w:spacing w:after="0"/>
        <w:jc w:val="center"/>
        <w:rPr>
          <w:sz w:val="24"/>
          <w:szCs w:val="24"/>
        </w:rPr>
      </w:pPr>
    </w:p>
    <w:p w:rsidR="00B80C99" w:rsidRDefault="00337E36" w:rsidP="00506900">
      <w:pPr>
        <w:spacing w:after="0"/>
        <w:jc w:val="center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pict>
          <v:shape id="_x0000_s1088" type="#_x0000_t32" style="position:absolute;left:0;text-align:left;margin-left:51.2pt;margin-top:10.9pt;width:75.55pt;height:44.35pt;flip:x;z-index:251788288" o:connectortype="straight">
            <v:stroke endarrow="block"/>
          </v:shape>
        </w:pict>
      </w:r>
    </w:p>
    <w:p w:rsidR="00B80C99" w:rsidRDefault="00337E36" w:rsidP="00506900">
      <w:pPr>
        <w:spacing w:after="0"/>
        <w:jc w:val="center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pict>
          <v:shape id="_x0000_s1087" type="#_x0000_t32" style="position:absolute;left:0;text-align:left;margin-left:230.45pt;margin-top:3.05pt;width:55.9pt;height:35.35pt;z-index:251787264" o:connectortype="straight">
            <v:stroke endarrow="block"/>
          </v:shape>
        </w:pict>
      </w:r>
    </w:p>
    <w:p w:rsidR="00B80C99" w:rsidRDefault="00337E36" w:rsidP="00506900">
      <w:pPr>
        <w:spacing w:after="0"/>
        <w:jc w:val="center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pict>
          <v:shape id="_x0000_s1086" type="#_x0000_t32" style="position:absolute;left:0;text-align:left;margin-left:178.7pt;margin-top:5.25pt;width:.75pt;height:16.3pt;flip:x;z-index:251786240" o:connectortype="straight">
            <v:stroke endarrow="block"/>
          </v:shape>
        </w:pict>
      </w:r>
    </w:p>
    <w:p w:rsidR="00B80C99" w:rsidRDefault="00337E36" w:rsidP="00506900">
      <w:pPr>
        <w:spacing w:after="0"/>
        <w:jc w:val="center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pict>
          <v:shapetype id="_x0000_t116" coordsize="21600,21600" o:spt="116" path="m3475,qx,10800,3475,21600l18125,21600qx21600,10800,18125,xe">
            <v:stroke joinstyle="miter"/>
            <v:path gradientshapeok="t" o:connecttype="rect" textboxrect="1018,3163,20582,18437"/>
          </v:shapetype>
          <v:shape id="_x0000_s1076" type="#_x0000_t116" style="position:absolute;left:0;text-align:left;margin-left:230.45pt;margin-top:4.7pt;width:102.75pt;height:46.5pt;z-index:251777024" fillcolor="white [3201]" strokecolor="#4bacc6 [3208]" strokeweight="5pt">
            <v:stroke linestyle="thickThin"/>
            <v:shadow color="#868686"/>
            <v:textbox>
              <w:txbxContent>
                <w:p w:rsidR="00E67C8C" w:rsidRPr="00E67C8C" w:rsidRDefault="00E67C8C" w:rsidP="00E67C8C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E67C8C">
                    <w:rPr>
                      <w:sz w:val="16"/>
                      <w:szCs w:val="16"/>
                    </w:rPr>
                    <w:t>Социально-значимая деятельность</w:t>
                  </w:r>
                </w:p>
              </w:txbxContent>
            </v:textbox>
          </v:shape>
        </w:pict>
      </w:r>
      <w:r>
        <w:rPr>
          <w:noProof/>
          <w:sz w:val="24"/>
          <w:szCs w:val="24"/>
          <w:lang w:eastAsia="ru-RU"/>
        </w:rPr>
        <w:pict>
          <v:shape id="_x0000_s1075" type="#_x0000_t116" style="position:absolute;left:0;text-align:left;margin-left:126.75pt;margin-top:10.3pt;width:89.45pt;height:34.15pt;z-index:251776000" fillcolor="white [3201]" strokecolor="#8064a2 [3207]" strokeweight="5pt">
            <v:stroke linestyle="thickThin"/>
            <v:shadow color="#868686"/>
            <v:textbox>
              <w:txbxContent>
                <w:p w:rsidR="00E67C8C" w:rsidRDefault="00E67C8C">
                  <w:r>
                    <w:t>Проекты</w:t>
                  </w:r>
                </w:p>
              </w:txbxContent>
            </v:textbox>
          </v:shape>
        </w:pict>
      </w:r>
      <w:r>
        <w:rPr>
          <w:noProof/>
          <w:sz w:val="24"/>
          <w:szCs w:val="24"/>
          <w:lang w:eastAsia="ru-RU"/>
        </w:rPr>
        <w:pict>
          <v:shape id="_x0000_s1074" type="#_x0000_t116" style="position:absolute;left:0;text-align:left;margin-left:3.95pt;margin-top:10.3pt;width:90.75pt;height:34.15pt;z-index:251774976" fillcolor="white [3201]" strokecolor="#9bbb59 [3206]" strokeweight="5pt">
            <v:stroke linestyle="thickThin"/>
            <v:shadow color="#868686"/>
            <v:textbox>
              <w:txbxContent>
                <w:p w:rsidR="00E67C8C" w:rsidRDefault="00E67C8C">
                  <w:r>
                    <w:t>Конкурсы</w:t>
                  </w:r>
                </w:p>
              </w:txbxContent>
            </v:textbox>
          </v:shape>
        </w:pict>
      </w:r>
    </w:p>
    <w:p w:rsidR="00B80C99" w:rsidRDefault="00B80C99" w:rsidP="00506900">
      <w:pPr>
        <w:spacing w:after="0"/>
        <w:jc w:val="center"/>
        <w:rPr>
          <w:sz w:val="24"/>
          <w:szCs w:val="24"/>
        </w:rPr>
      </w:pPr>
    </w:p>
    <w:p w:rsidR="00B80C99" w:rsidRDefault="00B80C99" w:rsidP="00506900">
      <w:pPr>
        <w:spacing w:after="0"/>
        <w:jc w:val="center"/>
        <w:rPr>
          <w:sz w:val="24"/>
          <w:szCs w:val="24"/>
        </w:rPr>
      </w:pPr>
    </w:p>
    <w:p w:rsidR="00B80C99" w:rsidRDefault="00B80C99" w:rsidP="00506900">
      <w:pPr>
        <w:spacing w:after="0"/>
        <w:jc w:val="center"/>
        <w:rPr>
          <w:sz w:val="24"/>
          <w:szCs w:val="24"/>
        </w:rPr>
      </w:pPr>
    </w:p>
    <w:p w:rsidR="00582B63" w:rsidRPr="008718DE" w:rsidRDefault="00337E36" w:rsidP="00506900">
      <w:pPr>
        <w:spacing w:after="0"/>
        <w:jc w:val="center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lastRenderedPageBreak/>
        <w:pict>
          <v:shape id="_x0000_s1047" type="#_x0000_t202" style="position:absolute;left:0;text-align:left;margin-left:389.7pt;margin-top:21.15pt;width:66.75pt;height:21.75pt;z-index:2517504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" fillcolor="#6ff">
            <v:textbox>
              <w:txbxContent>
                <w:p w:rsidR="00236788" w:rsidRDefault="00236788">
                  <w:r>
                    <w:t xml:space="preserve">Родители  </w:t>
                  </w:r>
                </w:p>
              </w:txbxContent>
            </v:textbox>
          </v:shape>
        </w:pict>
      </w:r>
      <w:r>
        <w:rPr>
          <w:noProof/>
          <w:sz w:val="24"/>
          <w:szCs w:val="24"/>
          <w:lang w:eastAsia="ru-RU"/>
        </w:rPr>
        <w:pict>
          <v:shape id="Поле 23" o:spid="_x0000_s1049" type="#_x0000_t202" style="position:absolute;left:0;text-align:left;margin-left:389.7pt;margin-top:20.85pt;width:70.5pt;height:66pt;z-index:2517514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" fillcolor="#f9c" strokeweight=".5pt">
            <v:textbox>
              <w:txbxContent>
                <w:p w:rsidR="00236788" w:rsidRDefault="00236788">
                  <w:r>
                    <w:t>Пожилые граждане, ветераны ВОВ</w:t>
                  </w:r>
                </w:p>
              </w:txbxContent>
            </v:textbox>
          </v:shape>
        </w:pict>
      </w:r>
    </w:p>
    <w:p w:rsidR="00032202" w:rsidRPr="008718DE" w:rsidRDefault="00506900" w:rsidP="000E36D1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Заключение.</w:t>
      </w:r>
    </w:p>
    <w:p w:rsidR="00E433E5" w:rsidRPr="00506900" w:rsidRDefault="00506900" w:rsidP="0050690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E433E5" w:rsidRPr="00506900">
        <w:rPr>
          <w:rFonts w:ascii="Times New Roman" w:hAnsi="Times New Roman" w:cs="Times New Roman"/>
          <w:sz w:val="24"/>
          <w:szCs w:val="24"/>
        </w:rPr>
        <w:t xml:space="preserve">Многолетний опыт работы с подростками показывает, что сформированный лидерский костяк способен  заразить идеями менее </w:t>
      </w:r>
      <w:r w:rsidR="00D54BF4">
        <w:rPr>
          <w:rFonts w:ascii="Times New Roman" w:hAnsi="Times New Roman" w:cs="Times New Roman"/>
          <w:sz w:val="24"/>
          <w:szCs w:val="24"/>
        </w:rPr>
        <w:t xml:space="preserve"> </w:t>
      </w:r>
      <w:r w:rsidR="00E433E5" w:rsidRPr="00506900">
        <w:rPr>
          <w:rFonts w:ascii="Times New Roman" w:hAnsi="Times New Roman" w:cs="Times New Roman"/>
          <w:sz w:val="24"/>
          <w:szCs w:val="24"/>
        </w:rPr>
        <w:t>социально-активную  аудиторию и совместно достигать</w:t>
      </w:r>
      <w:r w:rsidR="002C7B33" w:rsidRPr="00506900">
        <w:rPr>
          <w:rFonts w:ascii="Times New Roman" w:hAnsi="Times New Roman" w:cs="Times New Roman"/>
          <w:sz w:val="24"/>
          <w:szCs w:val="24"/>
        </w:rPr>
        <w:t xml:space="preserve"> позитивных </w:t>
      </w:r>
      <w:r w:rsidR="00E433E5" w:rsidRPr="00506900">
        <w:rPr>
          <w:rFonts w:ascii="Times New Roman" w:hAnsi="Times New Roman" w:cs="Times New Roman"/>
          <w:sz w:val="24"/>
          <w:szCs w:val="24"/>
        </w:rPr>
        <w:t xml:space="preserve"> целей. </w:t>
      </w:r>
    </w:p>
    <w:p w:rsidR="007A4B7A" w:rsidRPr="00506900" w:rsidRDefault="00D54BF4" w:rsidP="0050690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7A4B7A" w:rsidRPr="00506900">
        <w:rPr>
          <w:rFonts w:ascii="Times New Roman" w:hAnsi="Times New Roman" w:cs="Times New Roman"/>
          <w:sz w:val="24"/>
          <w:szCs w:val="24"/>
        </w:rPr>
        <w:t>Обучение и включение</w:t>
      </w:r>
      <w:r w:rsidR="00032202" w:rsidRPr="00506900">
        <w:rPr>
          <w:rFonts w:ascii="Times New Roman" w:hAnsi="Times New Roman" w:cs="Times New Roman"/>
          <w:sz w:val="24"/>
          <w:szCs w:val="24"/>
        </w:rPr>
        <w:t xml:space="preserve"> подростков в процессы реализации социальных проектов, </w:t>
      </w:r>
      <w:r w:rsidR="00B80C99">
        <w:rPr>
          <w:rFonts w:ascii="Times New Roman" w:hAnsi="Times New Roman" w:cs="Times New Roman"/>
          <w:sz w:val="24"/>
          <w:szCs w:val="24"/>
        </w:rPr>
        <w:t xml:space="preserve">приводит </w:t>
      </w:r>
      <w:r w:rsidR="007A4B7A" w:rsidRPr="00506900">
        <w:rPr>
          <w:rFonts w:ascii="Times New Roman" w:hAnsi="Times New Roman" w:cs="Times New Roman"/>
          <w:sz w:val="24"/>
          <w:szCs w:val="24"/>
        </w:rPr>
        <w:t xml:space="preserve"> к следующим результатам:</w:t>
      </w:r>
    </w:p>
    <w:p w:rsidR="00EF7469" w:rsidRPr="00506900" w:rsidRDefault="007A4B7A" w:rsidP="0050690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6900">
        <w:rPr>
          <w:rFonts w:ascii="Times New Roman" w:hAnsi="Times New Roman" w:cs="Times New Roman"/>
          <w:sz w:val="24"/>
          <w:szCs w:val="24"/>
        </w:rPr>
        <w:t xml:space="preserve">- </w:t>
      </w:r>
      <w:r w:rsidR="00B80C99">
        <w:rPr>
          <w:rFonts w:ascii="Times New Roman" w:hAnsi="Times New Roman" w:cs="Times New Roman"/>
          <w:sz w:val="24"/>
          <w:szCs w:val="24"/>
        </w:rPr>
        <w:t xml:space="preserve">обеспечение </w:t>
      </w:r>
      <w:r w:rsidR="00032202" w:rsidRPr="00506900">
        <w:rPr>
          <w:rFonts w:ascii="Times New Roman" w:hAnsi="Times New Roman" w:cs="Times New Roman"/>
          <w:sz w:val="24"/>
          <w:szCs w:val="24"/>
        </w:rPr>
        <w:t xml:space="preserve"> </w:t>
      </w:r>
      <w:r w:rsidR="00B80C99">
        <w:rPr>
          <w:rFonts w:ascii="Times New Roman" w:hAnsi="Times New Roman" w:cs="Times New Roman"/>
          <w:b/>
          <w:sz w:val="24"/>
          <w:szCs w:val="24"/>
        </w:rPr>
        <w:t>высокого</w:t>
      </w:r>
      <w:r w:rsidR="00032202" w:rsidRPr="00506900">
        <w:rPr>
          <w:rFonts w:ascii="Times New Roman" w:hAnsi="Times New Roman" w:cs="Times New Roman"/>
          <w:b/>
          <w:sz w:val="24"/>
          <w:szCs w:val="24"/>
        </w:rPr>
        <w:t xml:space="preserve">  уровень социальной активности</w:t>
      </w:r>
      <w:r w:rsidR="00032202" w:rsidRPr="00506900">
        <w:rPr>
          <w:rFonts w:ascii="Times New Roman" w:hAnsi="Times New Roman" w:cs="Times New Roman"/>
          <w:sz w:val="24"/>
          <w:szCs w:val="24"/>
        </w:rPr>
        <w:t xml:space="preserve"> и граж</w:t>
      </w:r>
      <w:r w:rsidR="00E67C8C">
        <w:rPr>
          <w:rFonts w:ascii="Times New Roman" w:hAnsi="Times New Roman" w:cs="Times New Roman"/>
          <w:sz w:val="24"/>
          <w:szCs w:val="24"/>
        </w:rPr>
        <w:t>данских инициатив</w:t>
      </w:r>
      <w:r w:rsidR="00460DF6" w:rsidRPr="00506900">
        <w:rPr>
          <w:rFonts w:ascii="Times New Roman" w:hAnsi="Times New Roman" w:cs="Times New Roman"/>
          <w:sz w:val="24"/>
          <w:szCs w:val="24"/>
        </w:rPr>
        <w:t>;</w:t>
      </w:r>
    </w:p>
    <w:p w:rsidR="00EF7469" w:rsidRPr="00506900" w:rsidRDefault="007A4B7A" w:rsidP="0050690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6900">
        <w:rPr>
          <w:rFonts w:ascii="Times New Roman" w:hAnsi="Times New Roman" w:cs="Times New Roman"/>
          <w:sz w:val="24"/>
          <w:szCs w:val="24"/>
        </w:rPr>
        <w:t xml:space="preserve"> - </w:t>
      </w:r>
      <w:r w:rsidR="00E67C8C">
        <w:rPr>
          <w:rFonts w:ascii="Times New Roman" w:hAnsi="Times New Roman" w:cs="Times New Roman"/>
          <w:sz w:val="24"/>
          <w:szCs w:val="24"/>
        </w:rPr>
        <w:t>повышается</w:t>
      </w:r>
      <w:r w:rsidR="00032202" w:rsidRPr="00506900">
        <w:rPr>
          <w:rFonts w:ascii="Times New Roman" w:hAnsi="Times New Roman" w:cs="Times New Roman"/>
          <w:sz w:val="24"/>
          <w:szCs w:val="24"/>
        </w:rPr>
        <w:t xml:space="preserve">  </w:t>
      </w:r>
      <w:r w:rsidR="00032202" w:rsidRPr="00506900">
        <w:rPr>
          <w:rFonts w:ascii="Times New Roman" w:hAnsi="Times New Roman" w:cs="Times New Roman"/>
          <w:b/>
          <w:sz w:val="24"/>
          <w:szCs w:val="24"/>
        </w:rPr>
        <w:t>уровень так называемого «множественного интеллекта»</w:t>
      </w:r>
      <w:r w:rsidR="00032202" w:rsidRPr="00506900">
        <w:rPr>
          <w:rFonts w:ascii="Times New Roman" w:hAnsi="Times New Roman" w:cs="Times New Roman"/>
          <w:sz w:val="24"/>
          <w:szCs w:val="24"/>
        </w:rPr>
        <w:t xml:space="preserve"> (академический, социальный, эмоциональный, практический)</w:t>
      </w:r>
      <w:r w:rsidRPr="00506900">
        <w:rPr>
          <w:rFonts w:ascii="Times New Roman" w:hAnsi="Times New Roman" w:cs="Times New Roman"/>
          <w:sz w:val="24"/>
          <w:szCs w:val="24"/>
        </w:rPr>
        <w:t xml:space="preserve"> у  обучающихся</w:t>
      </w:r>
      <w:r w:rsidR="00460DF6" w:rsidRPr="00506900">
        <w:rPr>
          <w:rFonts w:ascii="Times New Roman" w:hAnsi="Times New Roman" w:cs="Times New Roman"/>
          <w:sz w:val="24"/>
          <w:szCs w:val="24"/>
        </w:rPr>
        <w:t>;</w:t>
      </w:r>
    </w:p>
    <w:p w:rsidR="00506900" w:rsidRPr="00506900" w:rsidRDefault="007A4B7A" w:rsidP="0050690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6900">
        <w:rPr>
          <w:rFonts w:ascii="Times New Roman" w:hAnsi="Times New Roman" w:cs="Times New Roman"/>
          <w:sz w:val="24"/>
          <w:szCs w:val="24"/>
        </w:rPr>
        <w:t xml:space="preserve">- </w:t>
      </w:r>
      <w:r w:rsidR="00032202" w:rsidRPr="00506900">
        <w:rPr>
          <w:rFonts w:ascii="Times New Roman" w:hAnsi="Times New Roman" w:cs="Times New Roman"/>
          <w:sz w:val="24"/>
          <w:szCs w:val="24"/>
        </w:rPr>
        <w:t xml:space="preserve">реализация проектов предполагает  минимальные материальные  затраты с максимальным использованием человеческого ресурса (силами  детских молодёжных сообществ), </w:t>
      </w:r>
    </w:p>
    <w:p w:rsidR="00FA0FA7" w:rsidRPr="00506900" w:rsidRDefault="007A4B7A" w:rsidP="0050690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6900">
        <w:rPr>
          <w:rFonts w:ascii="Times New Roman" w:hAnsi="Times New Roman" w:cs="Times New Roman"/>
          <w:sz w:val="24"/>
          <w:szCs w:val="24"/>
        </w:rPr>
        <w:t xml:space="preserve">- </w:t>
      </w:r>
      <w:r w:rsidR="00032202" w:rsidRPr="00506900">
        <w:rPr>
          <w:rFonts w:ascii="Times New Roman" w:hAnsi="Times New Roman" w:cs="Times New Roman"/>
          <w:sz w:val="24"/>
          <w:szCs w:val="24"/>
        </w:rPr>
        <w:t xml:space="preserve"> получив навыки реализации социальных проектов, в сознании  подростков формируется </w:t>
      </w:r>
      <w:r w:rsidR="00032202" w:rsidRPr="00506900">
        <w:rPr>
          <w:rFonts w:ascii="Times New Roman" w:hAnsi="Times New Roman" w:cs="Times New Roman"/>
          <w:b/>
          <w:sz w:val="24"/>
          <w:szCs w:val="24"/>
        </w:rPr>
        <w:t>проектное мышление</w:t>
      </w:r>
      <w:r w:rsidR="00032202" w:rsidRPr="00506900">
        <w:rPr>
          <w:rFonts w:ascii="Times New Roman" w:hAnsi="Times New Roman" w:cs="Times New Roman"/>
          <w:sz w:val="24"/>
          <w:szCs w:val="24"/>
        </w:rPr>
        <w:t xml:space="preserve">, </w:t>
      </w:r>
      <w:r w:rsidR="00032202" w:rsidRPr="00506900">
        <w:rPr>
          <w:rFonts w:ascii="Times New Roman" w:hAnsi="Times New Roman" w:cs="Times New Roman"/>
          <w:b/>
          <w:sz w:val="24"/>
          <w:szCs w:val="24"/>
        </w:rPr>
        <w:t>навык управленческой деятельности</w:t>
      </w:r>
      <w:r w:rsidR="00032202" w:rsidRPr="00506900">
        <w:rPr>
          <w:rFonts w:ascii="Times New Roman" w:hAnsi="Times New Roman" w:cs="Times New Roman"/>
          <w:sz w:val="24"/>
          <w:szCs w:val="24"/>
        </w:rPr>
        <w:t xml:space="preserve">, навык </w:t>
      </w:r>
      <w:r w:rsidR="00032202" w:rsidRPr="00506900">
        <w:rPr>
          <w:rFonts w:ascii="Times New Roman" w:hAnsi="Times New Roman" w:cs="Times New Roman"/>
          <w:b/>
          <w:sz w:val="24"/>
          <w:szCs w:val="24"/>
        </w:rPr>
        <w:t>организатора</w:t>
      </w:r>
      <w:r w:rsidR="00032202" w:rsidRPr="00506900">
        <w:rPr>
          <w:rFonts w:ascii="Times New Roman" w:hAnsi="Times New Roman" w:cs="Times New Roman"/>
          <w:sz w:val="24"/>
          <w:szCs w:val="24"/>
        </w:rPr>
        <w:t xml:space="preserve"> процесса, </w:t>
      </w:r>
      <w:r w:rsidR="00032202" w:rsidRPr="00506900">
        <w:rPr>
          <w:rFonts w:ascii="Times New Roman" w:hAnsi="Times New Roman" w:cs="Times New Roman"/>
          <w:b/>
          <w:sz w:val="24"/>
          <w:szCs w:val="24"/>
        </w:rPr>
        <w:t>предпринимательские способности</w:t>
      </w:r>
      <w:r w:rsidR="00032202" w:rsidRPr="00506900">
        <w:rPr>
          <w:rFonts w:ascii="Times New Roman" w:hAnsi="Times New Roman" w:cs="Times New Roman"/>
          <w:sz w:val="24"/>
          <w:szCs w:val="24"/>
        </w:rPr>
        <w:t>, что необходимо для  дальнейшего личнос</w:t>
      </w:r>
      <w:r w:rsidRPr="00506900">
        <w:rPr>
          <w:rFonts w:ascii="Times New Roman" w:hAnsi="Times New Roman" w:cs="Times New Roman"/>
          <w:sz w:val="24"/>
          <w:szCs w:val="24"/>
        </w:rPr>
        <w:t>тного</w:t>
      </w:r>
      <w:r w:rsidR="00127647" w:rsidRPr="00506900">
        <w:rPr>
          <w:rFonts w:ascii="Times New Roman" w:hAnsi="Times New Roman" w:cs="Times New Roman"/>
          <w:sz w:val="24"/>
          <w:szCs w:val="24"/>
        </w:rPr>
        <w:t xml:space="preserve"> </w:t>
      </w:r>
      <w:r w:rsidR="008B0FDA" w:rsidRPr="00506900">
        <w:rPr>
          <w:rFonts w:ascii="Times New Roman" w:hAnsi="Times New Roman" w:cs="Times New Roman"/>
          <w:sz w:val="24"/>
          <w:szCs w:val="24"/>
        </w:rPr>
        <w:t>социального</w:t>
      </w:r>
      <w:r w:rsidRPr="00506900">
        <w:rPr>
          <w:rFonts w:ascii="Times New Roman" w:hAnsi="Times New Roman" w:cs="Times New Roman"/>
          <w:sz w:val="24"/>
          <w:szCs w:val="24"/>
        </w:rPr>
        <w:t xml:space="preserve"> становления подростка;</w:t>
      </w:r>
    </w:p>
    <w:p w:rsidR="00032202" w:rsidRPr="00506900" w:rsidRDefault="00EF7469" w:rsidP="0050690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6900">
        <w:rPr>
          <w:rFonts w:ascii="Times New Roman" w:hAnsi="Times New Roman" w:cs="Times New Roman"/>
          <w:sz w:val="24"/>
          <w:szCs w:val="24"/>
        </w:rPr>
        <w:lastRenderedPageBreak/>
        <w:t>Все выше перечисленные факторы обеспеча</w:t>
      </w:r>
      <w:r w:rsidR="00032202" w:rsidRPr="00506900">
        <w:rPr>
          <w:rFonts w:ascii="Times New Roman" w:hAnsi="Times New Roman" w:cs="Times New Roman"/>
          <w:sz w:val="24"/>
          <w:szCs w:val="24"/>
        </w:rPr>
        <w:t xml:space="preserve">т формирование  качественного человеческого ресурса, способного успешно включаться в предлагаемые жизненные обстоятельства, созидая  своё жизненное пространство и развитие  социальной  экономики  государства в целом. </w:t>
      </w:r>
    </w:p>
    <w:p w:rsidR="00051D1E" w:rsidRPr="008718DE" w:rsidRDefault="00051D1E" w:rsidP="001B019B">
      <w:pPr>
        <w:pStyle w:val="a5"/>
        <w:spacing w:after="0"/>
        <w:ind w:left="1080"/>
        <w:rPr>
          <w:sz w:val="24"/>
          <w:szCs w:val="24"/>
        </w:rPr>
      </w:pPr>
    </w:p>
    <w:p w:rsidR="00051D1E" w:rsidRPr="008718DE" w:rsidRDefault="00051D1E" w:rsidP="001B019B">
      <w:pPr>
        <w:pStyle w:val="a5"/>
        <w:spacing w:after="0"/>
        <w:ind w:left="1080"/>
        <w:rPr>
          <w:sz w:val="24"/>
          <w:szCs w:val="24"/>
        </w:rPr>
      </w:pPr>
      <w:bookmarkStart w:id="0" w:name="_GoBack"/>
      <w:bookmarkEnd w:id="0"/>
    </w:p>
    <w:sectPr w:rsidR="00051D1E" w:rsidRPr="008718DE" w:rsidSect="008F4606">
      <w:footerReference w:type="default" r:id="rId16"/>
      <w:pgSz w:w="8419" w:h="11906" w:orient="landscape"/>
      <w:pgMar w:top="851" w:right="851" w:bottom="851" w:left="851" w:header="709" w:footer="709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37B2" w:rsidRDefault="003C37B2" w:rsidP="001128E9">
      <w:pPr>
        <w:spacing w:after="0" w:line="240" w:lineRule="auto"/>
      </w:pPr>
      <w:r>
        <w:separator/>
      </w:r>
    </w:p>
  </w:endnote>
  <w:endnote w:type="continuationSeparator" w:id="0">
    <w:p w:rsidR="003C37B2" w:rsidRDefault="003C37B2" w:rsidP="00112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194956"/>
      <w:docPartObj>
        <w:docPartGallery w:val="Page Numbers (Bottom of Page)"/>
        <w:docPartUnique/>
      </w:docPartObj>
    </w:sdtPr>
    <w:sdtContent>
      <w:p w:rsidR="00236788" w:rsidRDefault="00337E36">
        <w:pPr>
          <w:pStyle w:val="a9"/>
          <w:jc w:val="center"/>
        </w:pPr>
        <w:fldSimple w:instr=" PAGE   \* MERGEFORMAT ">
          <w:r w:rsidR="0045493F">
            <w:rPr>
              <w:noProof/>
            </w:rPr>
            <w:t>9</w:t>
          </w:r>
        </w:fldSimple>
      </w:p>
    </w:sdtContent>
  </w:sdt>
  <w:p w:rsidR="00236788" w:rsidRDefault="00236788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37B2" w:rsidRDefault="003C37B2" w:rsidP="001128E9">
      <w:pPr>
        <w:spacing w:after="0" w:line="240" w:lineRule="auto"/>
      </w:pPr>
      <w:r>
        <w:separator/>
      </w:r>
    </w:p>
  </w:footnote>
  <w:footnote w:type="continuationSeparator" w:id="0">
    <w:p w:rsidR="003C37B2" w:rsidRDefault="003C37B2" w:rsidP="001128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C00AE1"/>
    <w:multiLevelType w:val="multilevel"/>
    <w:tmpl w:val="33B613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1">
    <w:nsid w:val="1EC52AA0"/>
    <w:multiLevelType w:val="hybridMultilevel"/>
    <w:tmpl w:val="F392C2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651B25"/>
    <w:multiLevelType w:val="hybridMultilevel"/>
    <w:tmpl w:val="9FF05624"/>
    <w:lvl w:ilvl="0" w:tplc="760897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A61054B"/>
    <w:multiLevelType w:val="hybridMultilevel"/>
    <w:tmpl w:val="0D609A3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2DF47D7"/>
    <w:multiLevelType w:val="hybridMultilevel"/>
    <w:tmpl w:val="6AF2304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2795F16"/>
    <w:multiLevelType w:val="hybridMultilevel"/>
    <w:tmpl w:val="E752CD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bookFoldPrint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F1E56"/>
    <w:rsid w:val="000025CE"/>
    <w:rsid w:val="000032A0"/>
    <w:rsid w:val="00023552"/>
    <w:rsid w:val="00032202"/>
    <w:rsid w:val="00051D1E"/>
    <w:rsid w:val="000657B4"/>
    <w:rsid w:val="00066039"/>
    <w:rsid w:val="00070859"/>
    <w:rsid w:val="000944DB"/>
    <w:rsid w:val="000A46D6"/>
    <w:rsid w:val="000A6B91"/>
    <w:rsid w:val="000E10B9"/>
    <w:rsid w:val="000E36D1"/>
    <w:rsid w:val="000F389C"/>
    <w:rsid w:val="00107477"/>
    <w:rsid w:val="00107501"/>
    <w:rsid w:val="0011051A"/>
    <w:rsid w:val="001128E9"/>
    <w:rsid w:val="00112B4C"/>
    <w:rsid w:val="00127647"/>
    <w:rsid w:val="00130569"/>
    <w:rsid w:val="001334B1"/>
    <w:rsid w:val="0015120C"/>
    <w:rsid w:val="001553B0"/>
    <w:rsid w:val="0018094E"/>
    <w:rsid w:val="00196B05"/>
    <w:rsid w:val="00196E52"/>
    <w:rsid w:val="001A0205"/>
    <w:rsid w:val="001B019B"/>
    <w:rsid w:val="001D11C4"/>
    <w:rsid w:val="001E3CD9"/>
    <w:rsid w:val="001F2A8E"/>
    <w:rsid w:val="001F7B57"/>
    <w:rsid w:val="00207F0D"/>
    <w:rsid w:val="0022069D"/>
    <w:rsid w:val="00232B5F"/>
    <w:rsid w:val="00236788"/>
    <w:rsid w:val="002704EF"/>
    <w:rsid w:val="00272CD5"/>
    <w:rsid w:val="00274F8A"/>
    <w:rsid w:val="00281720"/>
    <w:rsid w:val="002841CF"/>
    <w:rsid w:val="00284986"/>
    <w:rsid w:val="0028764E"/>
    <w:rsid w:val="002C3D4D"/>
    <w:rsid w:val="002C7B33"/>
    <w:rsid w:val="002F38D8"/>
    <w:rsid w:val="002F3C8D"/>
    <w:rsid w:val="003229EA"/>
    <w:rsid w:val="00337E36"/>
    <w:rsid w:val="00345A09"/>
    <w:rsid w:val="003552EA"/>
    <w:rsid w:val="003736C0"/>
    <w:rsid w:val="00385CE3"/>
    <w:rsid w:val="003A6F47"/>
    <w:rsid w:val="003B67B2"/>
    <w:rsid w:val="003B7BDE"/>
    <w:rsid w:val="003C37B2"/>
    <w:rsid w:val="003F669B"/>
    <w:rsid w:val="00407EE7"/>
    <w:rsid w:val="004146F0"/>
    <w:rsid w:val="00424DBD"/>
    <w:rsid w:val="00444E93"/>
    <w:rsid w:val="0045493F"/>
    <w:rsid w:val="00460DF6"/>
    <w:rsid w:val="0047544C"/>
    <w:rsid w:val="00487850"/>
    <w:rsid w:val="00491A96"/>
    <w:rsid w:val="00493034"/>
    <w:rsid w:val="0049691B"/>
    <w:rsid w:val="0049711B"/>
    <w:rsid w:val="004A786C"/>
    <w:rsid w:val="004B0109"/>
    <w:rsid w:val="004C7CB8"/>
    <w:rsid w:val="004D06AC"/>
    <w:rsid w:val="004F715A"/>
    <w:rsid w:val="00506900"/>
    <w:rsid w:val="00517785"/>
    <w:rsid w:val="00520988"/>
    <w:rsid w:val="0052360D"/>
    <w:rsid w:val="00564C35"/>
    <w:rsid w:val="00566FDD"/>
    <w:rsid w:val="00582B63"/>
    <w:rsid w:val="005C4F1A"/>
    <w:rsid w:val="005D2900"/>
    <w:rsid w:val="006132B1"/>
    <w:rsid w:val="0062444D"/>
    <w:rsid w:val="00676E90"/>
    <w:rsid w:val="006968FE"/>
    <w:rsid w:val="00696F42"/>
    <w:rsid w:val="006A7673"/>
    <w:rsid w:val="006A7A4F"/>
    <w:rsid w:val="006B01E1"/>
    <w:rsid w:val="006D785B"/>
    <w:rsid w:val="006E42DB"/>
    <w:rsid w:val="006F3A5D"/>
    <w:rsid w:val="007541EB"/>
    <w:rsid w:val="00777870"/>
    <w:rsid w:val="007A2FF2"/>
    <w:rsid w:val="007A4B7A"/>
    <w:rsid w:val="007A7F96"/>
    <w:rsid w:val="007B0940"/>
    <w:rsid w:val="007C7202"/>
    <w:rsid w:val="00813207"/>
    <w:rsid w:val="008151DF"/>
    <w:rsid w:val="0082035D"/>
    <w:rsid w:val="00833FC5"/>
    <w:rsid w:val="00844DA8"/>
    <w:rsid w:val="00851CE2"/>
    <w:rsid w:val="008544F0"/>
    <w:rsid w:val="00862CB5"/>
    <w:rsid w:val="008718DE"/>
    <w:rsid w:val="0088369F"/>
    <w:rsid w:val="00884E3E"/>
    <w:rsid w:val="008923BA"/>
    <w:rsid w:val="008978AD"/>
    <w:rsid w:val="008A2C64"/>
    <w:rsid w:val="008B0FDA"/>
    <w:rsid w:val="008B23FC"/>
    <w:rsid w:val="008D7178"/>
    <w:rsid w:val="008E4663"/>
    <w:rsid w:val="008F4606"/>
    <w:rsid w:val="0090283C"/>
    <w:rsid w:val="00914EBB"/>
    <w:rsid w:val="00962F14"/>
    <w:rsid w:val="00963A9B"/>
    <w:rsid w:val="00971F61"/>
    <w:rsid w:val="00991201"/>
    <w:rsid w:val="009A6D30"/>
    <w:rsid w:val="009B1F9B"/>
    <w:rsid w:val="009C08DD"/>
    <w:rsid w:val="009C49F4"/>
    <w:rsid w:val="009E17E1"/>
    <w:rsid w:val="009E6705"/>
    <w:rsid w:val="00A018AD"/>
    <w:rsid w:val="00A07FD9"/>
    <w:rsid w:val="00A1350F"/>
    <w:rsid w:val="00A15531"/>
    <w:rsid w:val="00A262C1"/>
    <w:rsid w:val="00A52F09"/>
    <w:rsid w:val="00A819C0"/>
    <w:rsid w:val="00A879B7"/>
    <w:rsid w:val="00A928A3"/>
    <w:rsid w:val="00AA24C9"/>
    <w:rsid w:val="00AC11FA"/>
    <w:rsid w:val="00AC3536"/>
    <w:rsid w:val="00AC3B0B"/>
    <w:rsid w:val="00AE3EB2"/>
    <w:rsid w:val="00AF3506"/>
    <w:rsid w:val="00B11626"/>
    <w:rsid w:val="00B27F79"/>
    <w:rsid w:val="00B76745"/>
    <w:rsid w:val="00B80C99"/>
    <w:rsid w:val="00B81989"/>
    <w:rsid w:val="00B94BCC"/>
    <w:rsid w:val="00BC4CAD"/>
    <w:rsid w:val="00BD3E19"/>
    <w:rsid w:val="00BD66D4"/>
    <w:rsid w:val="00C1641D"/>
    <w:rsid w:val="00C168FE"/>
    <w:rsid w:val="00C33EBC"/>
    <w:rsid w:val="00C474C4"/>
    <w:rsid w:val="00C51643"/>
    <w:rsid w:val="00C8441D"/>
    <w:rsid w:val="00C92875"/>
    <w:rsid w:val="00CA7522"/>
    <w:rsid w:val="00CB6625"/>
    <w:rsid w:val="00CB6CB9"/>
    <w:rsid w:val="00CE1041"/>
    <w:rsid w:val="00CE2A18"/>
    <w:rsid w:val="00CF19E9"/>
    <w:rsid w:val="00CF1E56"/>
    <w:rsid w:val="00CF7C2A"/>
    <w:rsid w:val="00D0730A"/>
    <w:rsid w:val="00D219D5"/>
    <w:rsid w:val="00D42585"/>
    <w:rsid w:val="00D4488D"/>
    <w:rsid w:val="00D54BF4"/>
    <w:rsid w:val="00D55654"/>
    <w:rsid w:val="00D73B9C"/>
    <w:rsid w:val="00D775C5"/>
    <w:rsid w:val="00D81A99"/>
    <w:rsid w:val="00D83031"/>
    <w:rsid w:val="00D876DB"/>
    <w:rsid w:val="00DA30F4"/>
    <w:rsid w:val="00DB2744"/>
    <w:rsid w:val="00DB2F03"/>
    <w:rsid w:val="00DB33C6"/>
    <w:rsid w:val="00DB6321"/>
    <w:rsid w:val="00DC6C6C"/>
    <w:rsid w:val="00DD549F"/>
    <w:rsid w:val="00E07A6C"/>
    <w:rsid w:val="00E14B9B"/>
    <w:rsid w:val="00E21D48"/>
    <w:rsid w:val="00E343A3"/>
    <w:rsid w:val="00E37FB0"/>
    <w:rsid w:val="00E433E5"/>
    <w:rsid w:val="00E67C8C"/>
    <w:rsid w:val="00E73F0E"/>
    <w:rsid w:val="00E80222"/>
    <w:rsid w:val="00E826A3"/>
    <w:rsid w:val="00E903E3"/>
    <w:rsid w:val="00EB35B4"/>
    <w:rsid w:val="00EC28B8"/>
    <w:rsid w:val="00EC310B"/>
    <w:rsid w:val="00EC69E1"/>
    <w:rsid w:val="00EF7469"/>
    <w:rsid w:val="00F11E08"/>
    <w:rsid w:val="00F1206E"/>
    <w:rsid w:val="00F15191"/>
    <w:rsid w:val="00F17938"/>
    <w:rsid w:val="00F17BE1"/>
    <w:rsid w:val="00F256AB"/>
    <w:rsid w:val="00F470FA"/>
    <w:rsid w:val="00F54259"/>
    <w:rsid w:val="00F54DDC"/>
    <w:rsid w:val="00F55B0B"/>
    <w:rsid w:val="00F64D16"/>
    <w:rsid w:val="00F72400"/>
    <w:rsid w:val="00F7338F"/>
    <w:rsid w:val="00F90C2C"/>
    <w:rsid w:val="00F93E20"/>
    <w:rsid w:val="00FA0581"/>
    <w:rsid w:val="00FA0FA7"/>
    <w:rsid w:val="00FA25C7"/>
    <w:rsid w:val="00FB277A"/>
    <w:rsid w:val="00FB5E9E"/>
    <w:rsid w:val="00FD3727"/>
    <w:rsid w:val="00FD6B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  <o:rules v:ext="edit">
        <o:r id="V:Rule12" type="connector" idref="#_x0000_s1077"/>
        <o:r id="V:Rule13" type="connector" idref="#_x0000_s1086"/>
        <o:r id="V:Rule14" type="connector" idref="#_x0000_s1079"/>
        <o:r id="V:Rule15" type="connector" idref="#_x0000_s1081"/>
        <o:r id="V:Rule16" type="connector" idref="#_x0000_s1078"/>
        <o:r id="V:Rule17" type="connector" idref="#_x0000_s1082"/>
        <o:r id="V:Rule18" type="connector" idref="#_x0000_s1087"/>
        <o:r id="V:Rule20" type="connector" idref="#_x0000_s1088"/>
        <o:r id="V:Rule21" type="connector" idref="#_x0000_s1080"/>
        <o:r id="V:Rule22" type="connector" idref="#_x0000_s1089"/>
        <o:r id="V:Rule24" type="connector" idref="#_x0000_s109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3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3B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3B9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E3EB2"/>
    <w:pPr>
      <w:ind w:left="720"/>
      <w:contextualSpacing/>
    </w:pPr>
  </w:style>
  <w:style w:type="table" w:styleId="a6">
    <w:name w:val="Table Grid"/>
    <w:basedOn w:val="a1"/>
    <w:uiPriority w:val="59"/>
    <w:rsid w:val="008836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8978A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header"/>
    <w:basedOn w:val="a"/>
    <w:link w:val="a8"/>
    <w:uiPriority w:val="99"/>
    <w:semiHidden/>
    <w:unhideWhenUsed/>
    <w:rsid w:val="001128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1128E9"/>
  </w:style>
  <w:style w:type="paragraph" w:styleId="a9">
    <w:name w:val="footer"/>
    <w:basedOn w:val="a"/>
    <w:link w:val="aa"/>
    <w:uiPriority w:val="99"/>
    <w:unhideWhenUsed/>
    <w:rsid w:val="001128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128E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3B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3B9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E3EB2"/>
    <w:pPr>
      <w:ind w:left="720"/>
      <w:contextualSpacing/>
    </w:pPr>
  </w:style>
  <w:style w:type="table" w:styleId="a6">
    <w:name w:val="Table Grid"/>
    <w:basedOn w:val="a1"/>
    <w:uiPriority w:val="59"/>
    <w:rsid w:val="008836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CEB39A-EA88-4DD1-A27D-058F6AD04C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349</TotalTime>
  <Pages>14</Pages>
  <Words>1409</Words>
  <Characters>8032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1</cp:lastModifiedBy>
  <cp:revision>42</cp:revision>
  <cp:lastPrinted>2016-07-08T00:33:00Z</cp:lastPrinted>
  <dcterms:created xsi:type="dcterms:W3CDTF">2016-07-05T04:51:00Z</dcterms:created>
  <dcterms:modified xsi:type="dcterms:W3CDTF">2016-07-08T04:32:00Z</dcterms:modified>
</cp:coreProperties>
</file>