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автономное учреждение дополнительного образования</w:t>
      </w:r>
    </w:p>
    <w:p w:rsidR="00D53809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«Центр внешкольной работы с. </w:t>
      </w:r>
      <w:proofErr w:type="gramStart"/>
      <w:r>
        <w:rPr>
          <w:rFonts w:ascii="Times New Roman" w:hAnsi="Times New Roman"/>
          <w:sz w:val="24"/>
          <w:szCs w:val="24"/>
        </w:rPr>
        <w:t>Троицкое</w:t>
      </w:r>
      <w:proofErr w:type="gramEnd"/>
      <w:r>
        <w:rPr>
          <w:rFonts w:ascii="Times New Roman" w:hAnsi="Times New Roman"/>
          <w:sz w:val="24"/>
          <w:szCs w:val="24"/>
        </w:rPr>
        <w:t xml:space="preserve">» </w:t>
      </w:r>
    </w:p>
    <w:p w:rsidR="00D53809" w:rsidRDefault="00D53809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D53809" w:rsidRDefault="00D53809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D53809" w:rsidRDefault="00D53809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D53809" w:rsidRDefault="00D53809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D53809" w:rsidRDefault="00D53809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D53809" w:rsidRDefault="00D53809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AA0697" w:rsidRDefault="00AA0697" w:rsidP="00967D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D53809" w:rsidRPr="00AA0697" w:rsidRDefault="00D53809" w:rsidP="00AA0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35E20" w:rsidRPr="00AA0697" w:rsidRDefault="00AE49F5" w:rsidP="00AA0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AA069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Методические рекомендации</w:t>
      </w:r>
      <w:r w:rsidR="00AA0697" w:rsidRPr="00AA0697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по созданию</w:t>
      </w:r>
    </w:p>
    <w:p w:rsidR="00AE49F5" w:rsidRPr="00AA0697" w:rsidRDefault="00AE49F5" w:rsidP="00AA069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vanish/>
          <w:color w:val="000000"/>
          <w:sz w:val="32"/>
          <w:szCs w:val="32"/>
          <w:lang w:eastAsia="ru-RU"/>
        </w:rPr>
      </w:pPr>
    </w:p>
    <w:p w:rsidR="00AE49F5" w:rsidRPr="00AA0697" w:rsidRDefault="00AA0697" w:rsidP="00AA069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A0697">
        <w:rPr>
          <w:rFonts w:ascii="Times New Roman" w:hAnsi="Times New Roman"/>
          <w:b/>
          <w:sz w:val="32"/>
          <w:szCs w:val="32"/>
        </w:rPr>
        <w:t>дополнительных  общеобразовательных</w:t>
      </w:r>
    </w:p>
    <w:p w:rsidR="00967D2C" w:rsidRPr="00AA0697" w:rsidRDefault="00AA0697" w:rsidP="00AA069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A0697">
        <w:rPr>
          <w:rFonts w:ascii="Times New Roman" w:hAnsi="Times New Roman"/>
          <w:b/>
          <w:sz w:val="32"/>
          <w:szCs w:val="32"/>
        </w:rPr>
        <w:t xml:space="preserve">общеразвивающих </w:t>
      </w:r>
      <w:r w:rsidR="00967D2C" w:rsidRPr="00AA0697">
        <w:rPr>
          <w:rFonts w:ascii="Times New Roman" w:hAnsi="Times New Roman"/>
          <w:b/>
          <w:sz w:val="32"/>
          <w:szCs w:val="32"/>
        </w:rPr>
        <w:t xml:space="preserve"> </w:t>
      </w:r>
      <w:r w:rsidRPr="00AA0697">
        <w:rPr>
          <w:rFonts w:ascii="Times New Roman" w:hAnsi="Times New Roman"/>
          <w:b/>
          <w:sz w:val="32"/>
          <w:szCs w:val="32"/>
        </w:rPr>
        <w:t>программ</w:t>
      </w:r>
    </w:p>
    <w:p w:rsidR="00F30DF7" w:rsidRPr="00AA0697" w:rsidRDefault="00F30DF7" w:rsidP="00AA0697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53809" w:rsidRPr="00AA0697" w:rsidRDefault="00D53809" w:rsidP="00AA0697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53809" w:rsidRDefault="00D53809" w:rsidP="00F30DF7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3809" w:rsidRDefault="00D53809" w:rsidP="00F30DF7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3809" w:rsidRDefault="00D53809" w:rsidP="00F30DF7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3809" w:rsidRDefault="00D53809" w:rsidP="00F30DF7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3809" w:rsidRDefault="00D53809" w:rsidP="00F30DF7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D53809" w:rsidP="00F30DF7">
      <w:pPr>
        <w:spacing w:after="0" w:line="240" w:lineRule="auto"/>
        <w:rPr>
          <w:rFonts w:ascii="Times New Roman" w:hAnsi="Times New Roman"/>
          <w:sz w:val="28"/>
        </w:rPr>
      </w:pPr>
    </w:p>
    <w:p w:rsidR="00D53809" w:rsidRDefault="00AA0697" w:rsidP="00F30DF7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2016 г.</w:t>
      </w:r>
    </w:p>
    <w:p w:rsidR="00D53809" w:rsidRDefault="00D53809" w:rsidP="00D53809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 xml:space="preserve">Действующий  Федеральный закон № 273 дает </w:t>
      </w:r>
      <w:r w:rsidRPr="00454B5E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нормативное (законодательное) определение понятия </w:t>
      </w:r>
      <w:r w:rsidRPr="00454B5E">
        <w:rPr>
          <w:rFonts w:ascii="Times New Roman" w:eastAsia="Times New Roman" w:hAnsi="Times New Roman"/>
          <w:b/>
          <w:i/>
          <w:sz w:val="24"/>
          <w:szCs w:val="28"/>
          <w:u w:val="single"/>
          <w:lang w:eastAsia="ru-RU"/>
        </w:rPr>
        <w:t>«образовательная программа»</w:t>
      </w:r>
      <w:r w:rsidRPr="00454B5E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:  </w:t>
      </w:r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t>комплекс основных характер</w:t>
      </w:r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t>и</w:t>
      </w:r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t>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</w:t>
      </w:r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t>м</w:t>
      </w:r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t>понентов, а также оценочных и методических материалов (ФЗ ст.2, п.9).</w:t>
      </w:r>
      <w:proofErr w:type="gramEnd"/>
    </w:p>
    <w:p w:rsidR="00BF7253" w:rsidRDefault="00BF7253" w:rsidP="00BF7253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3CE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Направленность (профиль) образования </w:t>
      </w:r>
      <w:r w:rsidRPr="006E43CE">
        <w:rPr>
          <w:rFonts w:ascii="Times New Roman" w:eastAsia="Times New Roman" w:hAnsi="Times New Roman"/>
          <w:sz w:val="24"/>
          <w:szCs w:val="24"/>
          <w:lang w:eastAsia="ru-RU"/>
        </w:rPr>
        <w:t>- ориентация образовательной програ</w:t>
      </w:r>
      <w:r w:rsidRPr="006E43C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6E43CE">
        <w:rPr>
          <w:rFonts w:ascii="Times New Roman" w:eastAsia="Times New Roman" w:hAnsi="Times New Roman"/>
          <w:sz w:val="24"/>
          <w:szCs w:val="24"/>
          <w:lang w:eastAsia="ru-RU"/>
        </w:rPr>
        <w:t>мы на конкретные области знания и (или) виды деятельности, определяющая ее предме</w:t>
      </w:r>
      <w:r w:rsidRPr="006E43CE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6E43CE">
        <w:rPr>
          <w:rFonts w:ascii="Times New Roman" w:eastAsia="Times New Roman" w:hAnsi="Times New Roman"/>
          <w:sz w:val="24"/>
          <w:szCs w:val="24"/>
          <w:lang w:eastAsia="ru-RU"/>
        </w:rPr>
        <w:t>но-тематическое содержание, преобладающие виды учебной деятельности обучающегося и требования к результатам освоения образовательной программы (273-ФЗ, гл.1, ст.2, п.25).</w:t>
      </w:r>
    </w:p>
    <w:p w:rsidR="00BF7253" w:rsidRPr="006E43CE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E43C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Типология дополнительных общеобразовательных программ</w:t>
      </w:r>
    </w:p>
    <w:p w:rsidR="00BF7253" w:rsidRPr="006E43CE" w:rsidRDefault="00BF7253" w:rsidP="00BF725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E43C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( в соответствии с 273-ФЗ и Приказом </w:t>
      </w:r>
      <w:proofErr w:type="spellStart"/>
      <w:r w:rsidRPr="006E43C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Минобрнауки</w:t>
      </w:r>
      <w:proofErr w:type="spellEnd"/>
      <w:r w:rsidRPr="006E43C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РФ от 29 августа 2013 г. № 1008)</w:t>
      </w:r>
    </w:p>
    <w:p w:rsidR="00BF7253" w:rsidRPr="006E43CE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E43C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По виду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дополнительные общеобразовательные программы делятся на дополн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тельные </w:t>
      </w:r>
      <w:r w:rsidRPr="006E43C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общеразвивающие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программы, дополнительные</w:t>
      </w:r>
      <w:r w:rsidRPr="006E43C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предпрофессиональные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програ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мы.</w:t>
      </w:r>
    </w:p>
    <w:p w:rsidR="00BF7253" w:rsidRPr="006E43CE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E43C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По содержанию:</w:t>
      </w:r>
    </w:p>
    <w:p w:rsidR="00BF7253" w:rsidRPr="006E43CE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-дополнительные общеобразовательные программы делятся по направленностям: техническая, естественнонаучная, физкультурно - спортивная, художественная, туристско - краеведческая, социально-педагогическая;</w:t>
      </w:r>
    </w:p>
    <w:p w:rsidR="00BF7253" w:rsidRPr="006E43CE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-дополнительные предпрофессиональные программы делятся на программы в о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ласти искусств и в области физической культуры и спорта.</w:t>
      </w:r>
    </w:p>
    <w:p w:rsidR="00BF7253" w:rsidRPr="006E43CE" w:rsidRDefault="00BF7253" w:rsidP="00BF725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  <w:r w:rsidRPr="006E43C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Классификация дополнительных образовательных программ</w:t>
      </w:r>
    </w:p>
    <w:p w:rsidR="00BF7253" w:rsidRDefault="00BF7253" w:rsidP="00BF7253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Педагог, разрабатывающий образовательную программу, должен чётко опред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литься с тем, какую по виду программу он собирается предложить, и для этого целесоо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разно познакомиться с критериями, которые используются при классификации программ дополнительного образования детей. </w:t>
      </w:r>
    </w:p>
    <w:p w:rsidR="00BF7253" w:rsidRDefault="00BF7253" w:rsidP="00BF7253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Классификация программ проводится по различным основаниям. По наиболее ра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пространённой в дополнительном образовании детей классификации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образовательные программы подразделяются на следующие виды: </w:t>
      </w:r>
    </w:p>
    <w:p w:rsidR="00BF7253" w:rsidRDefault="00BF7253" w:rsidP="00BF7253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BF72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примерная (типовая)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F7253" w:rsidRDefault="00BF7253" w:rsidP="00BF7253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BF72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модифицированная (адаптированная)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F7253" w:rsidRDefault="00BF7253" w:rsidP="00BF7253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экспериментальная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F7253" w:rsidRPr="006E43CE" w:rsidRDefault="00BF7253" w:rsidP="00BF7253">
      <w:pPr>
        <w:shd w:val="clear" w:color="auto" w:fill="FEFEFE"/>
        <w:spacing w:after="0" w:line="240" w:lineRule="auto"/>
        <w:ind w:firstLine="709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авторская.</w:t>
      </w:r>
    </w:p>
    <w:p w:rsidR="00BF7253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43C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Примерная (типовая) программа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рекомендована государственным органом управления образованием в качестве примерной по той или иной образовательной области или направлению деятельности.</w:t>
      </w:r>
      <w:r w:rsidRPr="00BF725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F72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Примерная (типовая) программа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задаёт некий базовый минимум знаний, умений, навыков детей по конкретному направлению деятельности (в рамках той или иной направленности); от него и следует отталкиваться педагогу при ра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работке модифицированных и авторских программ: расширять его, углублять, конкрет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зировать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BF7253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43C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Модифицированная (адаптированная) программа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программа, в основу к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торой положена </w:t>
      </w:r>
      <w:r w:rsidRPr="006E43C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примерная (типовая) программа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либо программа, разработанная др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гим автором, но изменённая с учётом особенностей образовательного учреждения, возра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 и уровня подготовки детей, режима и временных параметров осуществления деятел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ности, нестандартности индивидуальных результатов обучения и воспитания.</w:t>
      </w:r>
    </w:p>
    <w:p w:rsidR="00BF7253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43C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Экспериментальная программа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разрабатывается педагогом с целью решения к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кой-либо практической задачи, связанной с преодолением определённых трудностей в о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разовательном процессе.</w:t>
      </w:r>
    </w:p>
    <w:p w:rsidR="00BF7253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43C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Авторская программа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программа, обладающая актуальностью, оригинал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ностью и обязательно новизной. Она создана педагогом (или коллективом авторов) и пр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надлежит ему (им) на правах интеллектуальной собственности. Это программа препод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6E43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вания либо впервые вводимого курса (предмета), либо собственного подхода автора к традиционным темам.</w:t>
      </w:r>
    </w:p>
    <w:p w:rsidR="00D53809" w:rsidRPr="00BF7253" w:rsidRDefault="00BF7253" w:rsidP="00BF725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</w:p>
    <w:p w:rsidR="00967D2C" w:rsidRPr="007D1A28" w:rsidRDefault="00967D2C" w:rsidP="00967D2C">
      <w:pPr>
        <w:spacing w:after="0" w:line="240" w:lineRule="auto"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 w:rsidRPr="007D1A28">
        <w:rPr>
          <w:rFonts w:ascii="Times New Roman" w:hAnsi="Times New Roman"/>
          <w:b/>
          <w:sz w:val="24"/>
          <w:szCs w:val="24"/>
        </w:rPr>
        <w:t xml:space="preserve">1. Титульный лист </w:t>
      </w:r>
    </w:p>
    <w:p w:rsidR="00967D2C" w:rsidRPr="00967D2C" w:rsidRDefault="00967D2C" w:rsidP="00967D2C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Титульный лист - </w:t>
      </w: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страница, предваряющая те</w:t>
      </w:r>
      <w:proofErr w:type="gramStart"/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кст пр</w:t>
      </w:r>
      <w:proofErr w:type="gramEnd"/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ограммы и служащая источником би</w:t>
      </w: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лиографической информации, необходимой для идентификации документа:</w:t>
      </w:r>
    </w:p>
    <w:p w:rsidR="00967D2C" w:rsidRPr="00967D2C" w:rsidRDefault="00967D2C" w:rsidP="00967D2C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 xml:space="preserve">-  наименование образовательной организации; </w:t>
      </w:r>
    </w:p>
    <w:p w:rsidR="00967D2C" w:rsidRPr="00967D2C" w:rsidRDefault="00967D2C" w:rsidP="00967D2C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- гриф утверждения программы (с указанием ФИО руководителя, даты и номера приказа);</w:t>
      </w:r>
    </w:p>
    <w:p w:rsidR="00967D2C" w:rsidRPr="00967D2C" w:rsidRDefault="00967D2C" w:rsidP="00967D2C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-  название программы;</w:t>
      </w:r>
    </w:p>
    <w:p w:rsidR="00967D2C" w:rsidRPr="00967D2C" w:rsidRDefault="00967D2C" w:rsidP="00967D2C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-  адресат программы;</w:t>
      </w:r>
    </w:p>
    <w:p w:rsidR="00967D2C" w:rsidRPr="00967D2C" w:rsidRDefault="00967D2C" w:rsidP="00967D2C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-  срок ее реализации;</w:t>
      </w:r>
    </w:p>
    <w:p w:rsidR="00967D2C" w:rsidRPr="00967D2C" w:rsidRDefault="00967D2C" w:rsidP="00967D2C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-  ФИО, должность разработчик</w:t>
      </w:r>
      <w:proofErr w:type="gramStart"/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а(</w:t>
      </w:r>
      <w:proofErr w:type="spellStart"/>
      <w:proofErr w:type="gramEnd"/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proofErr w:type="spellEnd"/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) программы;</w:t>
      </w:r>
    </w:p>
    <w:p w:rsidR="00967D2C" w:rsidRDefault="00967D2C" w:rsidP="00967D2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7D2C">
        <w:rPr>
          <w:rFonts w:ascii="Times New Roman" w:eastAsia="Times New Roman" w:hAnsi="Times New Roman"/>
          <w:sz w:val="24"/>
          <w:szCs w:val="24"/>
          <w:lang w:eastAsia="ru-RU"/>
        </w:rPr>
        <w:t>-  город и год ее разработки</w:t>
      </w:r>
    </w:p>
    <w:p w:rsidR="00504588" w:rsidRPr="00967D2C" w:rsidRDefault="00504588" w:rsidP="00967D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7253" w:rsidRPr="00454B5E" w:rsidRDefault="00BF7253" w:rsidP="00BF7253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4"/>
          <w:szCs w:val="28"/>
          <w:lang w:eastAsia="ru-RU"/>
        </w:rPr>
      </w:pPr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t xml:space="preserve">Структура дополнительной общеобразовательной общеразвивающей программы включает: </w:t>
      </w:r>
    </w:p>
    <w:p w:rsidR="00BF7253" w:rsidRPr="00454B5E" w:rsidRDefault="00BF7253" w:rsidP="00BF7253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4"/>
          <w:szCs w:val="28"/>
          <w:lang w:eastAsia="ru-RU"/>
        </w:rPr>
      </w:pPr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t>1) комплекс основных характеристик программы;</w:t>
      </w:r>
    </w:p>
    <w:p w:rsidR="00BF7253" w:rsidRPr="00BF7253" w:rsidRDefault="00BF7253" w:rsidP="00BF7253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4"/>
          <w:szCs w:val="28"/>
          <w:lang w:eastAsia="ru-RU"/>
        </w:rPr>
      </w:pPr>
      <w:r w:rsidRPr="00454B5E">
        <w:rPr>
          <w:rFonts w:ascii="Times New Roman" w:eastAsia="Times New Roman" w:hAnsi="Times New Roman"/>
          <w:sz w:val="24"/>
          <w:szCs w:val="28"/>
          <w:lang w:eastAsia="ru-RU"/>
        </w:rPr>
        <w:t>2) комплекс организационно-педагогических условий, включая формы аттестации.</w:t>
      </w:r>
    </w:p>
    <w:p w:rsidR="00BF7253" w:rsidRPr="00BF7253" w:rsidRDefault="00BF7253" w:rsidP="00BF725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Cs w:val="18"/>
          <w:lang w:eastAsia="ru-RU"/>
        </w:rPr>
      </w:pPr>
      <w:r w:rsidRPr="00BF7253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Содержание структурных компонентов программы</w:t>
      </w:r>
    </w:p>
    <w:p w:rsidR="00967D2C" w:rsidRPr="003A0200" w:rsidRDefault="00504588" w:rsidP="003A0200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30DF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F30DF7">
        <w:rPr>
          <w:rFonts w:ascii="Times New Roman" w:eastAsia="Times New Roman" w:hAnsi="Times New Roman"/>
          <w:b/>
          <w:sz w:val="28"/>
          <w:szCs w:val="28"/>
          <w:lang w:eastAsia="ru-RU"/>
        </w:rPr>
        <w:t>. Комплекс 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сновных характеристик программы</w:t>
      </w:r>
    </w:p>
    <w:p w:rsidR="0028519C" w:rsidRDefault="0028519C" w:rsidP="00967D2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pPr w:leftFromText="180" w:rightFromText="180" w:vertAnchor="text" w:horzAnchor="margin" w:tblpY="1"/>
        <w:tblOverlap w:val="never"/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1"/>
        <w:gridCol w:w="7296"/>
      </w:tblGrid>
      <w:tr w:rsidR="0028519C" w:rsidRPr="00CD6267" w:rsidTr="00CD6267">
        <w:tc>
          <w:tcPr>
            <w:tcW w:w="2471" w:type="dxa"/>
          </w:tcPr>
          <w:p w:rsidR="0028519C" w:rsidRPr="00CD6267" w:rsidRDefault="00504588" w:rsidP="00CD62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D6267">
              <w:rPr>
                <w:rFonts w:ascii="Times New Roman" w:hAnsi="Times New Roman"/>
                <w:b/>
                <w:sz w:val="24"/>
              </w:rPr>
              <w:t>Структурный ко</w:t>
            </w:r>
            <w:r w:rsidRPr="00CD6267">
              <w:rPr>
                <w:rFonts w:ascii="Times New Roman" w:hAnsi="Times New Roman"/>
                <w:b/>
                <w:sz w:val="24"/>
              </w:rPr>
              <w:t>м</w:t>
            </w:r>
            <w:r w:rsidRPr="00CD6267">
              <w:rPr>
                <w:rFonts w:ascii="Times New Roman" w:hAnsi="Times New Roman"/>
                <w:b/>
                <w:sz w:val="24"/>
              </w:rPr>
              <w:t>понент</w:t>
            </w:r>
          </w:p>
        </w:tc>
        <w:tc>
          <w:tcPr>
            <w:tcW w:w="7296" w:type="dxa"/>
          </w:tcPr>
          <w:p w:rsidR="0028519C" w:rsidRPr="00CD6267" w:rsidRDefault="0028519C" w:rsidP="00CD62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D6267">
              <w:rPr>
                <w:rFonts w:ascii="Times New Roman" w:hAnsi="Times New Roman"/>
                <w:b/>
                <w:sz w:val="24"/>
              </w:rPr>
              <w:t xml:space="preserve"> Формулировка </w:t>
            </w:r>
          </w:p>
        </w:tc>
      </w:tr>
      <w:tr w:rsidR="00F7318F" w:rsidRPr="00CD6267" w:rsidTr="00CD6267">
        <w:tc>
          <w:tcPr>
            <w:tcW w:w="2471" w:type="dxa"/>
          </w:tcPr>
          <w:p w:rsidR="00F7318F" w:rsidRPr="00CD6267" w:rsidRDefault="00F7318F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CD6267">
              <w:rPr>
                <w:rFonts w:ascii="Times New Roman" w:hAnsi="Times New Roman"/>
                <w:b/>
                <w:i/>
                <w:sz w:val="24"/>
              </w:rPr>
              <w:t>1.1. Пояснительная записка</w:t>
            </w:r>
          </w:p>
          <w:p w:rsidR="00F7318F" w:rsidRPr="00CD6267" w:rsidRDefault="00F7318F" w:rsidP="00CD62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296" w:type="dxa"/>
          </w:tcPr>
          <w:p w:rsidR="00F7318F" w:rsidRPr="00CD6267" w:rsidRDefault="00F7318F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28519C" w:rsidRPr="00CD6267" w:rsidTr="00CD6267">
        <w:tc>
          <w:tcPr>
            <w:tcW w:w="2471" w:type="dxa"/>
          </w:tcPr>
          <w:p w:rsidR="0028519C" w:rsidRPr="00CD6267" w:rsidRDefault="0028519C" w:rsidP="00CD62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направленность д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полнительной общ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образовательной (общеразвивающей) программы</w:t>
            </w:r>
          </w:p>
        </w:tc>
        <w:tc>
          <w:tcPr>
            <w:tcW w:w="7296" w:type="dxa"/>
          </w:tcPr>
          <w:p w:rsidR="0028519C" w:rsidRPr="00CD6267" w:rsidRDefault="0028519C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Дополнительная  общеобразовательная (общеразвивающая) программа……(</w:t>
            </w:r>
            <w:r w:rsidRPr="00CD62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азвание</w:t>
            </w:r>
            <w:r w:rsidRPr="00CD626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)……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содержанию являе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ся……(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технической, физкультурно-спортивной, художественной,   туристско-краеведческой, естественнонаучной, социально-педагогической)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8B3F7C" w:rsidRPr="00CD6267" w:rsidRDefault="008B3F7C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3F7C" w:rsidRPr="00CD6267" w:rsidRDefault="008B3F7C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ПРИМЕР:</w:t>
            </w:r>
          </w:p>
          <w:p w:rsidR="0028519C" w:rsidRPr="00CD6267" w:rsidRDefault="0028519C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разработана на основе (или «с учетом»)... (</w:t>
            </w:r>
            <w:r w:rsidRPr="00CD62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треб</w:t>
            </w:r>
            <w:r w:rsidRPr="00CD62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ваний, программ или методических разработок каких авторов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 (Указывается, какие требования взяты за основу при разработке программы: квалификационные требования на какой-либо спорти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 разряд, требования определенного уровня смотров, фестивалей, олимпиад, соревнований, выставок и т.п. — т.е. такие системы кр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териев, которые могут заменить государственный образовательный стандарт, не предусмотренный для дополнительного образования.)</w:t>
            </w:r>
          </w:p>
        </w:tc>
      </w:tr>
      <w:tr w:rsidR="0028519C" w:rsidRPr="00CD6267" w:rsidTr="00CD6267">
        <w:tc>
          <w:tcPr>
            <w:tcW w:w="2471" w:type="dxa"/>
          </w:tcPr>
          <w:p w:rsidR="0028519C" w:rsidRPr="00CD6267" w:rsidRDefault="0028519C" w:rsidP="00CD62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D6267">
              <w:rPr>
                <w:rFonts w:ascii="Times New Roman" w:hAnsi="Times New Roman"/>
                <w:sz w:val="28"/>
              </w:rPr>
              <w:t xml:space="preserve">- </w:t>
            </w:r>
            <w:r w:rsidR="000E16A6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новизна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актуал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ность, педаго</w:t>
            </w:r>
            <w:r w:rsidR="000E16A6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</w:t>
            </w:r>
            <w:r w:rsidR="000E16A6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0E16A6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ская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целесообра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7296" w:type="dxa"/>
          </w:tcPr>
          <w:p w:rsidR="003A0200" w:rsidRPr="00CD6267" w:rsidRDefault="003A0200" w:rsidP="00CD6267">
            <w:pPr>
              <w:shd w:val="clear" w:color="auto" w:fill="FFFFFF"/>
              <w:spacing w:after="0" w:line="240" w:lineRule="auto"/>
              <w:ind w:firstLine="709"/>
              <w:rPr>
                <w:rFonts w:ascii="Tahoma" w:eastAsia="Times New Roman" w:hAnsi="Tahoma" w:cs="Tahoma"/>
                <w:sz w:val="20"/>
                <w:szCs w:val="1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Новизна дополнительной общеобразовательной программы предполагает:</w:t>
            </w:r>
          </w:p>
          <w:p w:rsidR="003A0200" w:rsidRPr="00CD6267" w:rsidRDefault="003A0200" w:rsidP="00CD6267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sz w:val="20"/>
                <w:szCs w:val="1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- новое решение проблем дополнительного образования;</w:t>
            </w:r>
          </w:p>
          <w:p w:rsidR="003A0200" w:rsidRPr="00CD6267" w:rsidRDefault="003A0200" w:rsidP="00CD6267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sz w:val="20"/>
                <w:szCs w:val="1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 xml:space="preserve">- новые методики преподавания; </w:t>
            </w:r>
          </w:p>
          <w:p w:rsidR="003A0200" w:rsidRPr="00CD6267" w:rsidRDefault="003A0200" w:rsidP="00CD6267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sz w:val="20"/>
                <w:szCs w:val="1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- новые педагогические технологии в проведении занятий;</w:t>
            </w:r>
          </w:p>
          <w:p w:rsidR="003A0200" w:rsidRPr="00CD6267" w:rsidRDefault="003A0200" w:rsidP="00CD6267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sz w:val="20"/>
                <w:szCs w:val="1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lastRenderedPageBreak/>
              <w:t xml:space="preserve">- </w:t>
            </w:r>
            <w:proofErr w:type="spellStart"/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новововведения</w:t>
            </w:r>
            <w:proofErr w:type="spellEnd"/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 xml:space="preserve"> в формах диагностики и подведения итогов реал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зации программы и т.д.</w:t>
            </w:r>
          </w:p>
          <w:p w:rsidR="003A0200" w:rsidRPr="00CD6267" w:rsidRDefault="003A0200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3A0200" w:rsidRPr="00CD6267" w:rsidRDefault="003A0200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ПРИМЕР: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3A0200" w:rsidRPr="00CD6267" w:rsidRDefault="003A0200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i/>
                <w:iCs/>
                <w:sz w:val="24"/>
                <w:lang w:eastAsia="ru-RU"/>
              </w:rPr>
              <w:t xml:space="preserve">Новизна 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данной общеобразовательной программы опирается на понимание приоритетности воспитательной работы, направле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н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ной на развитие интеллекта спортсмена, его морально-волевых и нравственных качеств перед работой направленной на освоение предметного содержания.</w:t>
            </w:r>
          </w:p>
          <w:p w:rsidR="003A0200" w:rsidRPr="00CD6267" w:rsidRDefault="003A0200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(Рекомендуется использовать отражающие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степень новизны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слова «впервые», «конкретизировано», «дополнено», «расширено», «углублено» и т.п., кратко поясняется, что существенного автор внес при разработке программы в сравнении с известными аналог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 по содержанию, методам и организационным формам реализ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ции предлагаемого материала </w:t>
            </w:r>
            <w:proofErr w:type="gramEnd"/>
          </w:p>
          <w:p w:rsidR="003A0200" w:rsidRPr="00CD6267" w:rsidRDefault="003A0200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u w:val="single"/>
                <w:lang w:eastAsia="ru-RU"/>
              </w:rPr>
            </w:pPr>
          </w:p>
          <w:p w:rsidR="003A0200" w:rsidRPr="00CD6267" w:rsidRDefault="0028519C" w:rsidP="00CD6267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ahoma" w:eastAsia="Times New Roman" w:hAnsi="Tahoma" w:cs="Tahoma"/>
                <w:sz w:val="20"/>
                <w:szCs w:val="1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u w:val="single"/>
                <w:lang w:eastAsia="ru-RU"/>
              </w:rPr>
              <w:t>Актуальность  программы</w:t>
            </w:r>
            <w:r w:rsidRPr="00CD6267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 xml:space="preserve"> 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— </w:t>
            </w:r>
            <w:r w:rsidR="003A0200" w:rsidRPr="00CD6267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  <w:r w:rsidR="003A0200" w:rsidRPr="00CD6267">
              <w:rPr>
                <w:rFonts w:ascii="Times New Roman" w:eastAsia="Times New Roman" w:hAnsi="Times New Roman"/>
                <w:iCs/>
                <w:sz w:val="24"/>
                <w:lang w:eastAsia="ru-RU"/>
              </w:rPr>
              <w:t>это ответ на вопрос, зачем современным детям в современных условиях нужна конкретная программа.</w:t>
            </w:r>
          </w:p>
          <w:p w:rsidR="003A0200" w:rsidRPr="00CD6267" w:rsidRDefault="003A0200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3A0200" w:rsidRPr="00CD6267" w:rsidRDefault="003A0200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ПРИМЕР: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3A0200" w:rsidRPr="00CD6267" w:rsidRDefault="003A0200" w:rsidP="00CD6267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ahoma" w:eastAsia="Times New Roman" w:hAnsi="Tahoma" w:cs="Tahoma"/>
                <w:sz w:val="20"/>
                <w:szCs w:val="1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iCs/>
                <w:sz w:val="24"/>
                <w:lang w:eastAsia="ru-RU"/>
              </w:rPr>
              <w:t>Актуальность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lang w:eastAsia="ru-RU"/>
              </w:rPr>
              <w:t xml:space="preserve"> 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предлагаемой образовательной программы определяется запросом со стороны детей и их родителей на пр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граммы художественного развития младших школьников, матер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 xml:space="preserve">ально-технические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условия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 xml:space="preserve"> для реализации которого имеются тол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ь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ко на базе нашего Центра детского творчества.</w:t>
            </w:r>
          </w:p>
          <w:p w:rsidR="003A0200" w:rsidRPr="00CD6267" w:rsidRDefault="003A0200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910D6A" w:rsidRPr="00CD6267" w:rsidRDefault="00910D6A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ПРИМЕР: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28519C" w:rsidRPr="00CD6267" w:rsidRDefault="0028519C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Актуальность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данной программы обусловлена тем, что в настоящее время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............ 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числу наиболее актуальных проблем 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носится............... (Поясняется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потребность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общества и детей данн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возраста и категории в решении задач, которым посвящена пр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грамма, и </w:t>
            </w:r>
            <w:r w:rsidRPr="00CD626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предпосылк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решении этих задач).</w:t>
            </w:r>
          </w:p>
          <w:p w:rsidR="00910D6A" w:rsidRPr="00CD6267" w:rsidRDefault="00910D6A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519C" w:rsidRPr="00CD6267" w:rsidRDefault="0028519C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Педагогическая целесообразность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программы объясняе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ся....................... 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(Кратко поясняются причины новизны, почему именно предлага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мые в программе средства наиболее действенны для тех детей, на которых она рассчитана.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изменения произойдут в детях, если их включить в предлагаемые виды деятельности, если они усвоят предлагаемое содержание, если их работа будет организована в предлагаемых формах.)</w:t>
            </w:r>
            <w:proofErr w:type="gramEnd"/>
          </w:p>
        </w:tc>
      </w:tr>
      <w:tr w:rsidR="00D82090" w:rsidRPr="00CD6267" w:rsidTr="00CD6267">
        <w:tc>
          <w:tcPr>
            <w:tcW w:w="2471" w:type="dxa"/>
          </w:tcPr>
          <w:p w:rsidR="00D82090" w:rsidRPr="00CD6267" w:rsidRDefault="00D82090" w:rsidP="00CD62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отличительные ос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бенности данной 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разовательной пр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граммы от уже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ствующих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этой 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ласти</w:t>
            </w:r>
          </w:p>
        </w:tc>
        <w:tc>
          <w:tcPr>
            <w:tcW w:w="7296" w:type="dxa"/>
          </w:tcPr>
          <w:p w:rsidR="00D82090" w:rsidRPr="00CD6267" w:rsidRDefault="00D82090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Отличительные  особенности программы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— характерные свойства, отличающие программу от других, остальных; отлич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тельные черты, основные идеи, которые придают программе сво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образие.</w:t>
            </w:r>
          </w:p>
          <w:p w:rsidR="008526E3" w:rsidRPr="00CD6267" w:rsidRDefault="008526E3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40FF8" w:rsidRPr="00CD6267" w:rsidRDefault="00910D6A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ПРИМЕР: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D82090" w:rsidRPr="00CD6267" w:rsidRDefault="00D82090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Отличительные особенности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данной образовательной пр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граммы от уже существующих в этой области заключаются в том, что......................... Специфика предполагаемой деятельности детей обусловлена................... Практические занятия по программе связ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ны с использованием………………..  В структуру программы вх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дят (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сколько?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образовательных блоков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: (теория,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практика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ект)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(Или: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«Содержание программы объединено в _________ тем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тических модулей, каждый из которых реализует отдельную зад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чу...»).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 образовательные блоки предусматривают не только усвоение теоретических знаний, но и формирование </w:t>
            </w:r>
            <w:proofErr w:type="spell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деятельностно</w:t>
            </w:r>
            <w:proofErr w:type="spell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-практического опыта.  В основе практической работы лежит выпо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нение творческих заданий по созданию...……………</w:t>
            </w:r>
          </w:p>
        </w:tc>
      </w:tr>
      <w:tr w:rsidR="00D82090" w:rsidRPr="00CD6267" w:rsidTr="00CD6267">
        <w:tc>
          <w:tcPr>
            <w:tcW w:w="2471" w:type="dxa"/>
          </w:tcPr>
          <w:p w:rsidR="00D82090" w:rsidRPr="00CD6267" w:rsidRDefault="00D82090" w:rsidP="00CD62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 xml:space="preserve">- </w:t>
            </w:r>
            <w:r w:rsidRPr="00CD626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адресат программы</w:t>
            </w:r>
          </w:p>
        </w:tc>
        <w:tc>
          <w:tcPr>
            <w:tcW w:w="7296" w:type="dxa"/>
          </w:tcPr>
          <w:p w:rsidR="00D82090" w:rsidRPr="00CD6267" w:rsidRDefault="00D82090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sz w:val="24"/>
                <w:szCs w:val="28"/>
                <w:u w:val="single"/>
                <w:lang w:eastAsia="ru-RU"/>
              </w:rPr>
              <w:t>Ад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u w:val="single"/>
                <w:lang w:eastAsia="ru-RU"/>
              </w:rPr>
              <w:t>ресат  программы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— 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краткая характеристика обуча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ю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щихся по программе, возрастные особенности, иные медико - пс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и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 xml:space="preserve">холого - педагогические характеристики; 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примерный портрет уч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щегося, для которого будет актуальным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обучение по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данной пр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="00910D6A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грамме; особенности набора детей.</w:t>
            </w:r>
          </w:p>
          <w:p w:rsidR="008526E3" w:rsidRPr="00CD6267" w:rsidRDefault="008526E3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40FF8" w:rsidRPr="00CD6267" w:rsidRDefault="00910D6A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ПРИМЕР: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D82090" w:rsidRPr="00CD6267" w:rsidRDefault="00D82090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Возраст детей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участвующих в реализации данной образов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тельной программы: от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...... 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 ...... лет. Дети________ лет способны на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(каком?)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уровне выполнять предлагаемые задания... 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(Далее дае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 краткая характеристика особенностей возраста детей, которые должны учитываться при реализации программы, чтобы она была результативной.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Могут быть выделены возрастные группы с опис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нием их особенностей, которые учитываются при реализации пр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граммы.)</w:t>
            </w:r>
            <w:proofErr w:type="gramEnd"/>
          </w:p>
        </w:tc>
      </w:tr>
      <w:tr w:rsidR="00D82090" w:rsidRPr="00CD6267" w:rsidTr="00CD6267">
        <w:tc>
          <w:tcPr>
            <w:tcW w:w="2471" w:type="dxa"/>
          </w:tcPr>
          <w:p w:rsidR="00D82090" w:rsidRPr="00CD6267" w:rsidRDefault="00D82090" w:rsidP="00CD62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- объем и срок осво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ния программы</w:t>
            </w:r>
          </w:p>
        </w:tc>
        <w:tc>
          <w:tcPr>
            <w:tcW w:w="7296" w:type="dxa"/>
          </w:tcPr>
          <w:p w:rsidR="00D82090" w:rsidRPr="00CD6267" w:rsidRDefault="00D82090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Объем  и срок освоения программы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 xml:space="preserve"> – общее количество учебных часов, запланированных на весь период обучения и нео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б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ходимых для освоения программы; определяется содержанием и прогнозируемыми результатами программы; характеризуется пр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должительностью программы (количество месяцев, лет, необход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и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мых для ее освоения).</w:t>
            </w:r>
          </w:p>
          <w:p w:rsidR="008B3F7C" w:rsidRPr="00CD6267" w:rsidRDefault="008B3F7C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8B3F7C" w:rsidRPr="00CD6267" w:rsidRDefault="008B3F7C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ПРИМЕР:</w:t>
            </w:r>
          </w:p>
          <w:p w:rsidR="00D82090" w:rsidRPr="00CD6267" w:rsidRDefault="00D82090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b/>
                <w:i/>
                <w:sz w:val="24"/>
                <w:szCs w:val="28"/>
                <w:u w:val="single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Сроки реализации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программы (продолжительность образов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тельного процесса, этапы)……….... 5 лет, которые делятся на три периода (1, 2–3 и 4–5-й годы обучения).   Первый период является вводным и направлен на первичное знакомство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............., вт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рой……… — на базовую подготовку детей, третий ……..посвящен подготовке творческих проектов.</w:t>
            </w:r>
          </w:p>
        </w:tc>
      </w:tr>
      <w:tr w:rsidR="00847F84" w:rsidRPr="00CD6267" w:rsidTr="00CD6267">
        <w:tc>
          <w:tcPr>
            <w:tcW w:w="2471" w:type="dxa"/>
          </w:tcPr>
          <w:p w:rsidR="00847F84" w:rsidRPr="00CD6267" w:rsidRDefault="00847F84" w:rsidP="00CD62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формы обучения</w:t>
            </w:r>
          </w:p>
        </w:tc>
        <w:tc>
          <w:tcPr>
            <w:tcW w:w="7296" w:type="dxa"/>
          </w:tcPr>
          <w:p w:rsidR="00847F84" w:rsidRPr="00CD6267" w:rsidRDefault="00847F84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u w:val="single"/>
                <w:lang w:eastAsia="ru-RU"/>
              </w:rPr>
              <w:t>Формы обучения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 xml:space="preserve">– очная, очно-заочная или заочная форма.   </w:t>
            </w:r>
          </w:p>
        </w:tc>
      </w:tr>
      <w:tr w:rsidR="00847F84" w:rsidRPr="00CD6267" w:rsidTr="00CD6267">
        <w:tc>
          <w:tcPr>
            <w:tcW w:w="2471" w:type="dxa"/>
          </w:tcPr>
          <w:p w:rsidR="00847F84" w:rsidRPr="00CD6267" w:rsidRDefault="00847F84" w:rsidP="00CD62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виды  занятий</w:t>
            </w:r>
          </w:p>
        </w:tc>
        <w:tc>
          <w:tcPr>
            <w:tcW w:w="7296" w:type="dxa"/>
          </w:tcPr>
          <w:p w:rsidR="00847F84" w:rsidRPr="00CD6267" w:rsidRDefault="00847F84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u w:val="single"/>
                <w:lang w:eastAsia="ru-RU"/>
              </w:rPr>
              <w:t>Виды занятий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(лекции, практические и семинарские зан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я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тия, лабораторные работы, круглые столы, мастер-классы, др.)</w:t>
            </w:r>
          </w:p>
          <w:p w:rsidR="00847F84" w:rsidRPr="00CD6267" w:rsidRDefault="008526E3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Формы </w:t>
            </w:r>
            <w:r w:rsidR="00847F84" w:rsidRPr="00CD62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занятий</w:t>
            </w:r>
            <w:r w:rsidR="00847F84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(основные, характерные для данной пр</w:t>
            </w:r>
            <w:r w:rsidR="00847F84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47F84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граммы):</w:t>
            </w:r>
          </w:p>
          <w:p w:rsidR="00847F84" w:rsidRPr="00CD6267" w:rsidRDefault="00847F84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по организации образовательной деятельности -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фронтал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ная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групповая, индивидуальная;</w:t>
            </w:r>
          </w:p>
          <w:p w:rsidR="00847F84" w:rsidRPr="00CD6267" w:rsidRDefault="00847F84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D626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 дидактической цели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вводное занятие, занятие усвоения новых знаний, занятие по углублению знаний, практическое зан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тие, занятие по систематизации и обобщению знаний, по контролю знаний, умений и навыков, комбинированные формы занятий;</w:t>
            </w:r>
          </w:p>
          <w:p w:rsidR="008526E3" w:rsidRPr="00CD6267" w:rsidRDefault="008526E3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526E3" w:rsidRPr="00CD6267" w:rsidRDefault="008526E3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ПРИМЕР: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847F84" w:rsidRPr="00CD6267" w:rsidRDefault="00847F84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по данной программе состоят из теоретической и практической частей, причем большее количество времени за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нимает 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........... часть.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Форму занятий можно определить как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(творческую, самостоятельную…)  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деятельность детей. </w:t>
            </w:r>
          </w:p>
          <w:p w:rsidR="00847F84" w:rsidRPr="00CD6267" w:rsidRDefault="00847F84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Или: Занятия включают в себя организационную, теоретич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скую и практическую части. Организационная часть должна обе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печить наличие всех необходимых для работы материалов и илл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страций. Теоретическая часть занятий при работе должна быть ма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симально компактной и включать в себя необходимую информацию о теме и предмете знания.   </w:t>
            </w:r>
          </w:p>
          <w:p w:rsidR="008526E3" w:rsidRPr="00CD6267" w:rsidRDefault="008526E3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526E3" w:rsidRPr="00CD6267" w:rsidRDefault="008526E3" w:rsidP="00CD6267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ahoma" w:eastAsia="Times New Roman" w:hAnsi="Tahoma" w:cs="Tahoma"/>
                <w:sz w:val="24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ПРИМЕРЫ форм проведения занятий: акция, аукцион, бен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фис, беседа эвристическая, Вернисаж, встреча с интересными людьми, выставка, галерея, гостиная, диспут, защита проектов, игра деловая, игра-путешествие, игра сюжетно-ролевая, игровая пр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грамма, класс-концерт, КВН, конкурс, конференция, круглый стол, круиз, лабораторное занятие, лекция, мастер-класс, «мозговой штурм», наблюдение, олимпиада, открытое занятие, посиделки, п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ход, праздник, практическое занятие, представление, презентация, производственная бригада, размышление, рейд, ринг, салон, сем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нар, смотрины, соревнование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 xml:space="preserve">,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спектакль, студия, творческая масте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р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ская, творческий отчет, тренинг, турнир, фабрика, фестиваль, че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м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пионат, шоу, экзамен, экскурсия, экспедиция, эксперимент, эстаф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та, ярмарка и др.</w:t>
            </w:r>
            <w:proofErr w:type="gramEnd"/>
          </w:p>
          <w:p w:rsidR="008526E3" w:rsidRPr="00CD6267" w:rsidRDefault="008526E3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24E5A" w:rsidRPr="00CD6267" w:rsidTr="00CD6267">
        <w:tc>
          <w:tcPr>
            <w:tcW w:w="2471" w:type="dxa"/>
          </w:tcPr>
          <w:p w:rsidR="00D24E5A" w:rsidRPr="00CD6267" w:rsidRDefault="00D24E5A" w:rsidP="00CD62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lastRenderedPageBreak/>
              <w:t>- режим занятий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, п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риодичность и пр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должительность з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нятий</w:t>
            </w:r>
          </w:p>
        </w:tc>
        <w:tc>
          <w:tcPr>
            <w:tcW w:w="7296" w:type="dxa"/>
          </w:tcPr>
          <w:p w:rsidR="008526E3" w:rsidRPr="00CD6267" w:rsidRDefault="00D24E5A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Режим занятий</w:t>
            </w: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, </w:t>
            </w:r>
            <w:r w:rsidRPr="00CD6267">
              <w:rPr>
                <w:rFonts w:ascii="Times New Roman" w:eastAsia="Times New Roman" w:hAnsi="Times New Roman"/>
                <w:b/>
                <w:i/>
                <w:sz w:val="24"/>
                <w:szCs w:val="28"/>
                <w:lang w:eastAsia="ru-RU"/>
              </w:rPr>
              <w:t>периодичность и продолжительность занятий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- </w:t>
            </w:r>
            <w:r w:rsidRPr="00CD6267">
              <w:rPr>
                <w:rFonts w:ascii="TimesNewRomanPSMT" w:hAnsi="TimesNewRomanPSMT" w:cs="TimesNewRomanPSMT"/>
                <w:sz w:val="24"/>
                <w:szCs w:val="24"/>
              </w:rPr>
              <w:t xml:space="preserve">  </w:t>
            </w:r>
            <w:r w:rsidR="000E16A6" w:rsidRPr="00CD6267">
              <w:rPr>
                <w:rFonts w:ascii="TimesNewRomanPSMT" w:hAnsi="TimesNewRomanPSMT" w:cs="TimesNewRomanPSMT"/>
                <w:sz w:val="24"/>
                <w:szCs w:val="24"/>
              </w:rPr>
              <w:t xml:space="preserve">указывается 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общее количество часов в год; количество часов и занятий в неделю; периодичность и продолжительность з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а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нятий.</w:t>
            </w:r>
          </w:p>
          <w:p w:rsidR="008526E3" w:rsidRPr="00CD6267" w:rsidRDefault="008526E3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u w:val="single"/>
                <w:lang w:eastAsia="ru-RU"/>
              </w:rPr>
            </w:pPr>
          </w:p>
        </w:tc>
      </w:tr>
      <w:tr w:rsidR="00E50E32" w:rsidRPr="00CD6267" w:rsidTr="00CD6267">
        <w:tc>
          <w:tcPr>
            <w:tcW w:w="2471" w:type="dxa"/>
          </w:tcPr>
          <w:p w:rsidR="00E50E32" w:rsidRPr="00CD6267" w:rsidRDefault="00E50E32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</w:rPr>
            </w:pPr>
            <w:r w:rsidRPr="00CD6267">
              <w:rPr>
                <w:rFonts w:ascii="Times New Roman" w:hAnsi="Times New Roman"/>
                <w:b/>
                <w:i/>
                <w:sz w:val="24"/>
              </w:rPr>
              <w:t>1.2. Цель и задачи программы</w:t>
            </w:r>
          </w:p>
        </w:tc>
        <w:tc>
          <w:tcPr>
            <w:tcW w:w="7296" w:type="dxa"/>
          </w:tcPr>
          <w:p w:rsidR="00E50E32" w:rsidRPr="00CD6267" w:rsidRDefault="00E50E32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Цель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8"/>
                <w:lang w:eastAsia="ru-RU"/>
              </w:rPr>
              <w:t xml:space="preserve"> 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— это стратегия, фиксирующая желаемый конечный результат; 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это заранее предполагаемый результат образовательного процесса, к которому надо стремиться;</w:t>
            </w:r>
            <w:r w:rsidRPr="00CD626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цель должна быть связана с названием программы, отражать ее основную направленность и ж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лаемый конечный результат;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должна быть ясна, конкретна, перспе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тивна, реальна, значима. </w:t>
            </w:r>
          </w:p>
          <w:p w:rsidR="00E50E32" w:rsidRPr="00CD6267" w:rsidRDefault="00E50E32" w:rsidP="00CD6267">
            <w:pPr>
              <w:pStyle w:val="Pa2"/>
              <w:ind w:firstLine="709"/>
              <w:jc w:val="both"/>
              <w:rPr>
                <w:rFonts w:ascii="Times New Roman" w:hAnsi="Times New Roman"/>
                <w:b/>
                <w:i/>
                <w:color w:val="000000"/>
                <w:szCs w:val="22"/>
                <w:u w:val="single"/>
              </w:rPr>
            </w:pPr>
            <w:r w:rsidRPr="00CD6267">
              <w:rPr>
                <w:rFonts w:ascii="Times New Roman" w:hAnsi="Times New Roman"/>
                <w:color w:val="000000"/>
              </w:rPr>
              <w:t>Цель — это конкретный, охарактеризованный качественно, а где можно, то и количественно, образ желаемого (ожидаемого) р</w:t>
            </w:r>
            <w:r w:rsidRPr="00CD6267">
              <w:rPr>
                <w:rFonts w:ascii="Times New Roman" w:hAnsi="Times New Roman"/>
                <w:color w:val="000000"/>
              </w:rPr>
              <w:t>е</w:t>
            </w:r>
            <w:r w:rsidRPr="00CD6267">
              <w:rPr>
                <w:rFonts w:ascii="Times New Roman" w:hAnsi="Times New Roman"/>
                <w:color w:val="000000"/>
              </w:rPr>
              <w:t>зуль</w:t>
            </w:r>
            <w:r w:rsidRPr="00CD6267">
              <w:rPr>
                <w:rFonts w:ascii="Times New Roman" w:hAnsi="Times New Roman"/>
                <w:color w:val="000000"/>
              </w:rPr>
              <w:softHyphen/>
              <w:t>тата, которого реально можно достичь к определенному моме</w:t>
            </w:r>
            <w:r w:rsidRPr="00CD6267">
              <w:rPr>
                <w:rFonts w:ascii="Times New Roman" w:hAnsi="Times New Roman"/>
                <w:color w:val="000000"/>
              </w:rPr>
              <w:t>н</w:t>
            </w:r>
            <w:r w:rsidRPr="00CD6267">
              <w:rPr>
                <w:rFonts w:ascii="Times New Roman" w:hAnsi="Times New Roman"/>
                <w:color w:val="000000"/>
              </w:rPr>
              <w:t xml:space="preserve">ту времени. </w:t>
            </w:r>
          </w:p>
          <w:p w:rsidR="00E50E32" w:rsidRPr="00CD6267" w:rsidRDefault="00E50E32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CD6267">
              <w:rPr>
                <w:rFonts w:ascii="Times New Roman" w:hAnsi="Times New Roman"/>
                <w:color w:val="000000"/>
                <w:sz w:val="24"/>
              </w:rPr>
              <w:t>Для написания формулировки цели педагог может использ</w:t>
            </w:r>
            <w:r w:rsidRPr="00CD6267">
              <w:rPr>
                <w:rFonts w:ascii="Times New Roman" w:hAnsi="Times New Roman"/>
                <w:color w:val="000000"/>
                <w:sz w:val="24"/>
              </w:rPr>
              <w:t>о</w:t>
            </w:r>
            <w:r w:rsidRPr="00CD6267">
              <w:rPr>
                <w:rFonts w:ascii="Times New Roman" w:hAnsi="Times New Roman"/>
                <w:color w:val="000000"/>
                <w:sz w:val="24"/>
              </w:rPr>
              <w:t xml:space="preserve">вать существительные: </w:t>
            </w:r>
          </w:p>
          <w:p w:rsidR="00E50E32" w:rsidRPr="00CD6267" w:rsidRDefault="00E50E32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CD6267">
              <w:rPr>
                <w:rFonts w:ascii="Times New Roman" w:hAnsi="Times New Roman"/>
                <w:color w:val="000000"/>
                <w:sz w:val="24"/>
              </w:rPr>
              <w:t>-  создание, развитие, обеспечение, приобщение, профила</w:t>
            </w:r>
            <w:r w:rsidRPr="00CD6267">
              <w:rPr>
                <w:rFonts w:ascii="Times New Roman" w:hAnsi="Times New Roman"/>
                <w:color w:val="000000"/>
                <w:sz w:val="24"/>
              </w:rPr>
              <w:t>к</w:t>
            </w:r>
            <w:r w:rsidRPr="00CD6267">
              <w:rPr>
                <w:rFonts w:ascii="Times New Roman" w:hAnsi="Times New Roman"/>
                <w:color w:val="000000"/>
                <w:sz w:val="24"/>
              </w:rPr>
              <w:t>тика, укрепление, взаимодействие, формирование и др.</w:t>
            </w:r>
          </w:p>
          <w:p w:rsidR="00E50E32" w:rsidRPr="00CD6267" w:rsidRDefault="00E50E32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Задачи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8"/>
                <w:lang w:eastAsia="ru-RU"/>
              </w:rPr>
              <w:t xml:space="preserve"> 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— это те конкретные результаты реализации пр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граммы, суммарным выражением которых и является поставленная цель. 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Конкретизация цели осуществляется через определение задач, раскрывающих пути достижения цели. Задачи показывают, что нужно сделать, чтобы достичь цели.</w:t>
            </w:r>
          </w:p>
          <w:p w:rsidR="00E50E32" w:rsidRPr="00CD6267" w:rsidRDefault="00E50E32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CD6267">
              <w:rPr>
                <w:rFonts w:ascii="Times New Roman" w:hAnsi="Times New Roman"/>
                <w:color w:val="000000"/>
                <w:sz w:val="24"/>
              </w:rPr>
              <w:t>Формулировать задачи следует в едином ключе, придерж</w:t>
            </w:r>
            <w:r w:rsidRPr="00CD6267">
              <w:rPr>
                <w:rFonts w:ascii="Times New Roman" w:hAnsi="Times New Roman"/>
                <w:color w:val="000000"/>
                <w:sz w:val="24"/>
              </w:rPr>
              <w:t>и</w:t>
            </w:r>
            <w:r w:rsidRPr="00CD6267">
              <w:rPr>
                <w:rFonts w:ascii="Times New Roman" w:hAnsi="Times New Roman"/>
                <w:color w:val="000000"/>
                <w:sz w:val="24"/>
              </w:rPr>
              <w:t>ваясь во всех формулировках одной грамматической формы:</w:t>
            </w:r>
          </w:p>
          <w:tbl>
            <w:tblPr>
              <w:tblpPr w:leftFromText="180" w:rightFromText="180" w:vertAnchor="text" w:horzAnchor="margin" w:tblpY="8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670"/>
            </w:tblGrid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способствовать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развивать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lastRenderedPageBreak/>
                    <w:t>приобщать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воспитывать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обучить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формировать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обеспечить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поддержать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расширить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углубить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познакомить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numPr>
                      <w:ilvl w:val="0"/>
                      <w:numId w:val="2"/>
                    </w:numPr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  <w:r w:rsidRPr="00CD6267">
                    <w:rPr>
                      <w:rFonts w:cs="BannikovaAP"/>
                      <w:color w:val="000000"/>
                      <w:szCs w:val="20"/>
                    </w:rPr>
                    <w:t>предоставить возможность и т.д.</w:t>
                  </w:r>
                </w:p>
              </w:tc>
            </w:tr>
            <w:tr w:rsidR="00E50E32" w:rsidRPr="00CD6267" w:rsidTr="00243A08">
              <w:trPr>
                <w:trHeight w:val="115"/>
              </w:trPr>
              <w:tc>
                <w:tcPr>
                  <w:tcW w:w="5670" w:type="dxa"/>
                </w:tcPr>
                <w:p w:rsidR="00E50E32" w:rsidRPr="00CD6267" w:rsidRDefault="00E50E32" w:rsidP="0033643C">
                  <w:pPr>
                    <w:pStyle w:val="Pa14"/>
                    <w:jc w:val="both"/>
                    <w:rPr>
                      <w:rFonts w:cs="BannikovaAP"/>
                      <w:color w:val="000000"/>
                      <w:szCs w:val="20"/>
                    </w:rPr>
                  </w:pPr>
                </w:p>
              </w:tc>
            </w:tr>
          </w:tbl>
          <w:p w:rsidR="00DB0697" w:rsidRPr="00CD6267" w:rsidRDefault="00DB069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0697" w:rsidRPr="00CD6267" w:rsidRDefault="00DB069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0697" w:rsidRPr="00CD6267" w:rsidRDefault="00DB069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0697" w:rsidRPr="00CD6267" w:rsidRDefault="00DB069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0697" w:rsidRPr="00CD6267" w:rsidRDefault="00DB069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0697" w:rsidRPr="00CD6267" w:rsidRDefault="00DB069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0697" w:rsidRPr="00CD6267" w:rsidRDefault="00DB0697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536C" w:rsidRPr="00CD6267" w:rsidRDefault="007F536C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F7C" w:rsidRPr="00CD6267" w:rsidRDefault="008B3F7C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F7C" w:rsidRPr="00CD6267" w:rsidRDefault="008B3F7C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F7C" w:rsidRPr="00CD6267" w:rsidRDefault="008B3F7C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F7C" w:rsidRPr="00CD6267" w:rsidRDefault="008B3F7C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0E32" w:rsidRPr="00CD6267" w:rsidRDefault="00E50E32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При формулировании задач  можно воспользоваться след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у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ющей их классификацией:</w:t>
            </w:r>
          </w:p>
          <w:p w:rsidR="00E50E32" w:rsidRPr="00CD6267" w:rsidRDefault="00E50E32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 xml:space="preserve">− </w:t>
            </w:r>
            <w:r w:rsidRPr="00CD6267">
              <w:rPr>
                <w:rFonts w:ascii="Times New Roman" w:hAnsi="Times New Roman"/>
                <w:i/>
                <w:sz w:val="24"/>
                <w:szCs w:val="24"/>
              </w:rPr>
              <w:t>личностные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 xml:space="preserve"> - формирование общественной активности личности, гражданской позиции, культуры общения и поведения в социуме, навыков здорового образа жизни и т.п.;</w:t>
            </w:r>
          </w:p>
          <w:p w:rsidR="00E50E32" w:rsidRPr="00CD6267" w:rsidRDefault="00E50E32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 xml:space="preserve">− </w:t>
            </w:r>
            <w:proofErr w:type="spellStart"/>
            <w:r w:rsidRPr="00CD6267">
              <w:rPr>
                <w:rFonts w:ascii="Times New Roman" w:hAnsi="Times New Roman"/>
                <w:i/>
                <w:sz w:val="24"/>
                <w:szCs w:val="24"/>
              </w:rPr>
              <w:t>метапредметные</w:t>
            </w:r>
            <w:proofErr w:type="spellEnd"/>
            <w:r w:rsidRPr="00CD6267">
              <w:rPr>
                <w:rFonts w:ascii="Times New Roman" w:hAnsi="Times New Roman"/>
                <w:sz w:val="24"/>
                <w:szCs w:val="24"/>
              </w:rPr>
              <w:t xml:space="preserve"> - развитие мотивации к определенному виду деятельности, потребности в саморазвитии, самостоятельности, о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т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ветственности, активности, аккуратности и т.п.;</w:t>
            </w:r>
          </w:p>
          <w:p w:rsidR="00E50E32" w:rsidRPr="00CD6267" w:rsidRDefault="00E50E32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 xml:space="preserve">− </w:t>
            </w:r>
            <w:proofErr w:type="gramStart"/>
            <w:r w:rsidRPr="00CD6267">
              <w:rPr>
                <w:rFonts w:ascii="Times New Roman" w:hAnsi="Times New Roman"/>
                <w:i/>
                <w:sz w:val="24"/>
                <w:szCs w:val="24"/>
              </w:rPr>
              <w:t>образовательные</w:t>
            </w:r>
            <w:proofErr w:type="gramEnd"/>
            <w:r w:rsidRPr="00CD6267">
              <w:rPr>
                <w:rFonts w:ascii="Times New Roman" w:hAnsi="Times New Roman"/>
                <w:i/>
                <w:sz w:val="24"/>
                <w:szCs w:val="24"/>
              </w:rPr>
              <w:t xml:space="preserve"> (предметные)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 xml:space="preserve"> - развитие познавательного инт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реса к чему-либо, включение в познавательную деятельность, пр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и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обретение определенных знаний, умений, навыков, компетенций и т.п.</w:t>
            </w:r>
          </w:p>
          <w:p w:rsidR="00E50E32" w:rsidRPr="00CD6267" w:rsidRDefault="00E50E32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36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Формулировки задач должны быть соотнесены с прогнозир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у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емыми результатами.</w:t>
            </w:r>
          </w:p>
        </w:tc>
      </w:tr>
      <w:tr w:rsidR="00EC454E" w:rsidRPr="00CD6267" w:rsidTr="00CD6267">
        <w:tc>
          <w:tcPr>
            <w:tcW w:w="2471" w:type="dxa"/>
          </w:tcPr>
          <w:p w:rsidR="00EC454E" w:rsidRPr="00CD6267" w:rsidRDefault="00EC454E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  <w:lastRenderedPageBreak/>
              <w:t>1.3. Содержание программы</w:t>
            </w: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7296" w:type="dxa"/>
          </w:tcPr>
          <w:p w:rsidR="00EC454E" w:rsidRPr="00CD6267" w:rsidRDefault="00EC454E" w:rsidP="00CD6267">
            <w:pPr>
              <w:spacing w:after="0" w:line="240" w:lineRule="auto"/>
              <w:ind w:firstLine="709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8"/>
                <w:lang w:eastAsia="ru-RU"/>
              </w:rPr>
              <w:t>чебный план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— содержит название разделов и тем пр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граммы, количество теоретических и практических часов и формы аттестации (контроля), оформляется в табличной форме.</w:t>
            </w:r>
          </w:p>
          <w:p w:rsidR="00EC454E" w:rsidRPr="00CD6267" w:rsidRDefault="00EC454E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Содержание дополнительной общеобразовательной общ</w:t>
            </w:r>
            <w:r w:rsidRPr="00CD62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развивающей программы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раскрывается через краткое (реферати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ное) описание тем (теория и практика):</w:t>
            </w:r>
          </w:p>
          <w:p w:rsidR="00EC454E" w:rsidRPr="00CD6267" w:rsidRDefault="00EC454E" w:rsidP="00CD62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краткое описание тем или разделов; 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– краткая характеристика форм занятий по каждой теме, 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– описание методического обеспечения каждой темы (приемы и м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тоды организации учебно-воспитательного процесса, дидактический материал, техническое оснащение занятий).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Содержание должно  соответствовать целеполаганию и пр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гнозируемым результатам освоения программы.</w:t>
            </w:r>
          </w:p>
          <w:p w:rsidR="00EC454E" w:rsidRPr="00CD6267" w:rsidRDefault="00EC454E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разделов и тем излагается в последовательности, строго соответствующей структуре тематического плана.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C454E" w:rsidRPr="00CD6267" w:rsidRDefault="00EC454E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Стиль изложения материала учебной программы должен быть ясным и четким. Не до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пускается использование фраз, име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щих многозначное толкование, а также пространных предложений со сложной структурой. </w:t>
            </w:r>
          </w:p>
          <w:p w:rsidR="00EC454E" w:rsidRPr="00CD6267" w:rsidRDefault="00EC454E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Предложения, отражающие самостоятельные фрагменты т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мы, должны начинаться с абзаца.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При оформлении содержания следует придерживаться ряда общих правил: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− содержание составляется согласно УП;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 xml:space="preserve">− формулировка и порядок расположения разделов и тем должны полностью соответствовать их формулировке и расположению в </w:t>
            </w:r>
            <w:r w:rsidRPr="00CD6267">
              <w:rPr>
                <w:rFonts w:ascii="Times New Roman" w:hAnsi="Times New Roman"/>
                <w:sz w:val="24"/>
                <w:szCs w:val="24"/>
              </w:rPr>
              <w:lastRenderedPageBreak/>
              <w:t>УП;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− необходимо соблюдать деление на теорию и практику по каждому разделу (теме);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− материал следует излагать назывными предложениями;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− содержание каждого года обучения целесообразно оформлять о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т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дельно;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− в содержании могут размещаться ссылки на приложения (напр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и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мер, на правила выполнения упражнений, репертуар и т.п.);</w:t>
            </w:r>
          </w:p>
          <w:p w:rsidR="00EC454E" w:rsidRPr="00CD6267" w:rsidRDefault="00EC454E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− в содержании могут быть представлены вариативные обр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а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зовательные маршруты.</w:t>
            </w:r>
          </w:p>
        </w:tc>
      </w:tr>
      <w:tr w:rsidR="00EC454E" w:rsidRPr="00CD6267" w:rsidTr="00CD6267">
        <w:tc>
          <w:tcPr>
            <w:tcW w:w="2471" w:type="dxa"/>
          </w:tcPr>
          <w:p w:rsidR="00EC454E" w:rsidRPr="00CD6267" w:rsidRDefault="00EC454E" w:rsidP="00CD62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  <w:lastRenderedPageBreak/>
              <w:t>1.4. Планируемые результаты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  <w:p w:rsidR="00EC454E" w:rsidRPr="00CD6267" w:rsidRDefault="00EC454E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</w:tc>
        <w:tc>
          <w:tcPr>
            <w:tcW w:w="7296" w:type="dxa"/>
          </w:tcPr>
          <w:p w:rsidR="007F536C" w:rsidRPr="00CD6267" w:rsidRDefault="007F536C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3"/>
              </w:rPr>
            </w:pPr>
            <w:r w:rsidRPr="00CD6267">
              <w:rPr>
                <w:rFonts w:ascii="Times New Roman" w:hAnsi="Times New Roman"/>
                <w:sz w:val="24"/>
                <w:szCs w:val="23"/>
              </w:rPr>
              <w:t xml:space="preserve">Планируемые результаты — совокупность знаний, умений, навыков, личностных качеств, компетенций, личностных, </w:t>
            </w:r>
            <w:proofErr w:type="spellStart"/>
            <w:r w:rsidRPr="00CD6267">
              <w:rPr>
                <w:rFonts w:ascii="Times New Roman" w:hAnsi="Times New Roman"/>
                <w:sz w:val="24"/>
                <w:szCs w:val="23"/>
              </w:rPr>
              <w:t>мет</w:t>
            </w:r>
            <w:r w:rsidRPr="00CD6267">
              <w:rPr>
                <w:rFonts w:ascii="Times New Roman" w:hAnsi="Times New Roman"/>
                <w:sz w:val="24"/>
                <w:szCs w:val="23"/>
              </w:rPr>
              <w:t>а</w:t>
            </w:r>
            <w:r w:rsidRPr="00CD6267">
              <w:rPr>
                <w:rFonts w:ascii="Times New Roman" w:hAnsi="Times New Roman"/>
                <w:sz w:val="24"/>
                <w:szCs w:val="23"/>
              </w:rPr>
              <w:t>предметных</w:t>
            </w:r>
            <w:proofErr w:type="spellEnd"/>
            <w:r w:rsidRPr="00CD6267">
              <w:rPr>
                <w:rFonts w:ascii="Times New Roman" w:hAnsi="Times New Roman"/>
                <w:sz w:val="24"/>
                <w:szCs w:val="23"/>
              </w:rPr>
              <w:t xml:space="preserve"> и предметных результатов, приобретаемых учащимися при освоен</w:t>
            </w:r>
            <w:r w:rsidR="00325B22" w:rsidRPr="00CD6267">
              <w:rPr>
                <w:rFonts w:ascii="Times New Roman" w:hAnsi="Times New Roman"/>
                <w:sz w:val="24"/>
                <w:szCs w:val="23"/>
              </w:rPr>
              <w:t>ии программы по ее завершению.  Планируемые резул</w:t>
            </w:r>
            <w:r w:rsidR="00325B22" w:rsidRPr="00CD6267">
              <w:rPr>
                <w:rFonts w:ascii="Times New Roman" w:hAnsi="Times New Roman"/>
                <w:sz w:val="24"/>
                <w:szCs w:val="23"/>
              </w:rPr>
              <w:t>ь</w:t>
            </w:r>
            <w:r w:rsidR="00325B22" w:rsidRPr="00CD6267">
              <w:rPr>
                <w:rFonts w:ascii="Times New Roman" w:hAnsi="Times New Roman"/>
                <w:sz w:val="24"/>
                <w:szCs w:val="23"/>
              </w:rPr>
              <w:t xml:space="preserve">таты </w:t>
            </w:r>
            <w:r w:rsidRPr="00CD6267">
              <w:rPr>
                <w:rFonts w:ascii="Times New Roman" w:hAnsi="Times New Roman"/>
                <w:sz w:val="24"/>
                <w:szCs w:val="23"/>
              </w:rPr>
              <w:t>формулируются с учетом цели и содержания программы.</w:t>
            </w:r>
          </w:p>
          <w:p w:rsidR="005328F3" w:rsidRPr="00CD6267" w:rsidRDefault="005328F3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программа рассчитана на несколько лет (этапов), то р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зультаты ее освоения и способы их проверки должны быть опред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лены по годам (этапам) реализации программы.</w:t>
            </w:r>
          </w:p>
          <w:p w:rsidR="005328F3" w:rsidRPr="00CD6267" w:rsidRDefault="005328F3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3"/>
              </w:rPr>
            </w:pPr>
          </w:p>
          <w:p w:rsidR="00EC454E" w:rsidRPr="00CD6267" w:rsidRDefault="00EC454E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В этой части необходимо сформулировать: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- требования к знаниям и умениям, которые должен приобрести обучающийся в процессе занятий по программе (т.е. что он должен знать и уметь);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- компетенции и личностные качества, которые могут быть сформ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и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рованы и развиты у детей в результате занятий по программе;</w:t>
            </w:r>
          </w:p>
          <w:p w:rsidR="00EC454E" w:rsidRPr="00CD6267" w:rsidRDefault="00EC454E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 xml:space="preserve">- личностные, </w:t>
            </w:r>
            <w:proofErr w:type="spellStart"/>
            <w:r w:rsidRPr="00CD6267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CD6267">
              <w:rPr>
                <w:rFonts w:ascii="Times New Roman" w:hAnsi="Times New Roman"/>
                <w:sz w:val="24"/>
                <w:szCs w:val="24"/>
              </w:rPr>
              <w:t xml:space="preserve"> и предметные результаты, которые приобретет </w:t>
            </w:r>
            <w:proofErr w:type="gramStart"/>
            <w:r w:rsidRPr="00CD6267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CD6267">
              <w:rPr>
                <w:rFonts w:ascii="Times New Roman" w:hAnsi="Times New Roman"/>
                <w:sz w:val="24"/>
                <w:szCs w:val="24"/>
              </w:rPr>
              <w:t xml:space="preserve"> по итогам освоения программы.</w:t>
            </w:r>
          </w:p>
          <w:p w:rsidR="00EC454E" w:rsidRPr="00CD6267" w:rsidRDefault="00EC454E" w:rsidP="00CD626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Данные характеристики формулируются с учетом цели и с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держания программы.</w:t>
            </w:r>
          </w:p>
          <w:p w:rsidR="007F536C" w:rsidRPr="00CD6267" w:rsidRDefault="007F536C" w:rsidP="00CD62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lang w:eastAsia="ru-RU"/>
              </w:rPr>
            </w:pPr>
          </w:p>
          <w:p w:rsidR="00DB0697" w:rsidRPr="00CD6267" w:rsidRDefault="00DB0697" w:rsidP="00CD6267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lang w:eastAsia="ru-RU"/>
              </w:rPr>
              <w:t>Ожидаемые результаты и способы определения их результ</w:t>
            </w:r>
            <w:r w:rsidRPr="00CD626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lang w:eastAsia="ru-RU"/>
              </w:rPr>
              <w:t>тивности</w:t>
            </w:r>
            <w:r w:rsidRPr="00CD626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u w:val="single"/>
                <w:lang w:eastAsia="ru-RU"/>
              </w:rPr>
              <w:t xml:space="preserve"> </w:t>
            </w:r>
            <w:r w:rsidRPr="00CD626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необходимо описать на 3 уровнях (принцип </w:t>
            </w:r>
            <w:proofErr w:type="spellStart"/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компетен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т</w:t>
            </w:r>
            <w:r w:rsidRPr="00CD6267">
              <w:rPr>
                <w:rFonts w:ascii="Times New Roman" w:eastAsia="Times New Roman" w:hAnsi="Times New Roman"/>
                <w:sz w:val="24"/>
                <w:lang w:eastAsia="ru-RU"/>
              </w:rPr>
              <w:t>ностного</w:t>
            </w:r>
            <w:proofErr w:type="spellEnd"/>
            <w:r w:rsidRPr="00CD626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подхода): личностные, </w:t>
            </w:r>
            <w:proofErr w:type="spellStart"/>
            <w:r w:rsidRPr="00CD626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метапредметные</w:t>
            </w:r>
            <w:proofErr w:type="spellEnd"/>
            <w:r w:rsidRPr="00CD626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и предметные р</w:t>
            </w:r>
            <w:r w:rsidRPr="00CD626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зультаты.</w:t>
            </w:r>
          </w:p>
          <w:p w:rsidR="00D50F56" w:rsidRPr="00CD6267" w:rsidRDefault="00D50F56" w:rsidP="00CD6267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  <w:p w:rsidR="00D50F56" w:rsidRPr="00CD6267" w:rsidRDefault="00D50F56" w:rsidP="00CD6267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ПРИМЕР: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apple-converted-space"/>
                <w:b/>
                <w:bCs/>
                <w:i/>
                <w:iCs/>
                <w:color w:val="000000"/>
                <w:sz w:val="22"/>
              </w:rPr>
            </w:pPr>
            <w:r w:rsidRPr="00CD6267">
              <w:rPr>
                <w:rStyle w:val="c11c24c1c18"/>
                <w:b/>
                <w:i/>
                <w:iCs/>
                <w:color w:val="000000"/>
                <w:szCs w:val="28"/>
              </w:rPr>
              <w:t>Личностные</w:t>
            </w:r>
            <w:r w:rsidRPr="00CD6267">
              <w:rPr>
                <w:rStyle w:val="apple-converted-space"/>
                <w:b/>
                <w:i/>
                <w:iCs/>
                <w:color w:val="000000"/>
                <w:szCs w:val="28"/>
              </w:rPr>
              <w:t> 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sz w:val="22"/>
              </w:rPr>
            </w:pPr>
            <w:r w:rsidRPr="00CD6267">
              <w:rPr>
                <w:rStyle w:val="c11c1"/>
                <w:color w:val="000000"/>
                <w:szCs w:val="28"/>
              </w:rPr>
              <w:t xml:space="preserve">У  </w:t>
            </w:r>
            <w:proofErr w:type="gramStart"/>
            <w:r w:rsidRPr="00CD6267">
              <w:rPr>
                <w:rStyle w:val="c11c1"/>
                <w:color w:val="000000"/>
                <w:szCs w:val="28"/>
              </w:rPr>
              <w:t>обучающегося</w:t>
            </w:r>
            <w:proofErr w:type="gramEnd"/>
            <w:r w:rsidRPr="00CD6267">
              <w:rPr>
                <w:rStyle w:val="c11c1"/>
                <w:color w:val="000000"/>
                <w:szCs w:val="28"/>
              </w:rPr>
              <w:t xml:space="preserve"> будут сформированы: 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color w:val="000000"/>
                <w:szCs w:val="28"/>
              </w:rPr>
            </w:pPr>
            <w:r w:rsidRPr="00CD6267">
              <w:rPr>
                <w:rStyle w:val="c11c1"/>
                <w:color w:val="000000"/>
                <w:szCs w:val="28"/>
              </w:rPr>
              <w:t>- широкая мотивационная основа творческой деятельности, вкл</w:t>
            </w:r>
            <w:r w:rsidRPr="00CD6267">
              <w:rPr>
                <w:rStyle w:val="c11c1"/>
                <w:color w:val="000000"/>
                <w:szCs w:val="28"/>
              </w:rPr>
              <w:t>ю</w:t>
            </w:r>
            <w:r w:rsidRPr="00CD6267">
              <w:rPr>
                <w:rStyle w:val="c11c1"/>
                <w:color w:val="000000"/>
                <w:szCs w:val="28"/>
              </w:rPr>
              <w:t xml:space="preserve">чающая социальные, учебно-познавательные и внешние мотивы; 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color w:val="000000"/>
                <w:szCs w:val="28"/>
              </w:rPr>
            </w:pPr>
            <w:r w:rsidRPr="00CD6267">
              <w:rPr>
                <w:rStyle w:val="c11c1"/>
                <w:color w:val="000000"/>
                <w:szCs w:val="28"/>
              </w:rPr>
              <w:t xml:space="preserve">- ориентация на понимание причин успеха в создании видеофильма; 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apple-converted-space"/>
                <w:sz w:val="22"/>
              </w:rPr>
            </w:pPr>
            <w:r w:rsidRPr="00CD6267">
              <w:rPr>
                <w:rStyle w:val="c11c1"/>
                <w:color w:val="000000"/>
                <w:szCs w:val="28"/>
              </w:rPr>
              <w:t>- учебно-познавательный интерес к новому учебному материалу и способам решения новой частной задачи;</w:t>
            </w:r>
            <w:r w:rsidRPr="00CD6267">
              <w:rPr>
                <w:rStyle w:val="apple-converted-space"/>
                <w:color w:val="000000"/>
                <w:szCs w:val="28"/>
              </w:rPr>
              <w:t> 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24c1c18"/>
                <w:rFonts w:ascii="Arial" w:hAnsi="Arial" w:cs="Arial"/>
                <w:sz w:val="22"/>
              </w:rPr>
            </w:pPr>
            <w:r w:rsidRPr="00CD6267">
              <w:rPr>
                <w:rStyle w:val="c11c24c1"/>
                <w:color w:val="000000"/>
                <w:szCs w:val="28"/>
              </w:rPr>
              <w:t xml:space="preserve">- получит возможность для формирования выраженной устойчивой учебно-познавательной мотивации учения и адекватного понимания причин успешности/ </w:t>
            </w:r>
            <w:proofErr w:type="spellStart"/>
            <w:r w:rsidRPr="00CD6267">
              <w:rPr>
                <w:rStyle w:val="c11c24c1"/>
                <w:color w:val="000000"/>
                <w:szCs w:val="28"/>
              </w:rPr>
              <w:t>неуспешности</w:t>
            </w:r>
            <w:proofErr w:type="spellEnd"/>
            <w:r w:rsidRPr="00CD6267">
              <w:rPr>
                <w:rStyle w:val="c11c24c1"/>
                <w:color w:val="000000"/>
                <w:szCs w:val="28"/>
              </w:rPr>
              <w:t xml:space="preserve"> учебной деятельности.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b/>
                <w:sz w:val="22"/>
              </w:rPr>
            </w:pPr>
            <w:proofErr w:type="spellStart"/>
            <w:r w:rsidRPr="00CD6267">
              <w:rPr>
                <w:rStyle w:val="c11c24c1c18"/>
                <w:b/>
                <w:i/>
                <w:iCs/>
                <w:color w:val="000000"/>
                <w:szCs w:val="28"/>
              </w:rPr>
              <w:t>Метапредметные</w:t>
            </w:r>
            <w:proofErr w:type="spellEnd"/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sz w:val="22"/>
              </w:rPr>
            </w:pPr>
            <w:r w:rsidRPr="00CD6267">
              <w:rPr>
                <w:rStyle w:val="c11c24c15c1"/>
                <w:i/>
                <w:iCs/>
                <w:color w:val="000000"/>
                <w:szCs w:val="28"/>
                <w:u w:val="single"/>
              </w:rPr>
              <w:t>Регулятивные:</w:t>
            </w:r>
            <w:r w:rsidRPr="00CD6267">
              <w:rPr>
                <w:rStyle w:val="c11c1"/>
                <w:color w:val="000000"/>
                <w:szCs w:val="28"/>
              </w:rPr>
              <w:t> 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color w:val="000000"/>
                <w:szCs w:val="28"/>
              </w:rPr>
            </w:pPr>
            <w:r w:rsidRPr="00CD6267">
              <w:rPr>
                <w:rStyle w:val="c11c1"/>
                <w:color w:val="000000"/>
                <w:szCs w:val="28"/>
              </w:rPr>
              <w:t xml:space="preserve">- </w:t>
            </w:r>
            <w:proofErr w:type="gramStart"/>
            <w:r w:rsidRPr="00CD6267">
              <w:rPr>
                <w:rStyle w:val="c11c1"/>
                <w:color w:val="000000"/>
                <w:szCs w:val="28"/>
              </w:rPr>
              <w:t>обучающийся</w:t>
            </w:r>
            <w:proofErr w:type="gramEnd"/>
            <w:r w:rsidRPr="00CD6267">
              <w:rPr>
                <w:rStyle w:val="c11c1"/>
                <w:color w:val="000000"/>
                <w:szCs w:val="28"/>
              </w:rPr>
              <w:t xml:space="preserve"> научится принимать и сохранять учебную задачу, планировать своё действие в соответствии с поставленной задачей и условиями её реализации в сотрудничестве с педагогом и коллект</w:t>
            </w:r>
            <w:r w:rsidRPr="00CD6267">
              <w:rPr>
                <w:rStyle w:val="c11c1"/>
                <w:color w:val="000000"/>
                <w:szCs w:val="28"/>
              </w:rPr>
              <w:t>и</w:t>
            </w:r>
            <w:r w:rsidRPr="00CD6267">
              <w:rPr>
                <w:rStyle w:val="c11c1"/>
                <w:color w:val="000000"/>
                <w:szCs w:val="28"/>
              </w:rPr>
              <w:t>вом объединения;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apple-converted-space"/>
                <w:sz w:val="22"/>
              </w:rPr>
            </w:pPr>
            <w:r w:rsidRPr="00CD6267">
              <w:rPr>
                <w:rStyle w:val="c11c1"/>
                <w:color w:val="000000"/>
                <w:szCs w:val="28"/>
              </w:rPr>
              <w:lastRenderedPageBreak/>
              <w:t>- вносить необходимые коррективы в действие после его заверш</w:t>
            </w:r>
            <w:r w:rsidRPr="00CD6267">
              <w:rPr>
                <w:rStyle w:val="c11c1"/>
                <w:color w:val="000000"/>
                <w:szCs w:val="28"/>
              </w:rPr>
              <w:t>е</w:t>
            </w:r>
            <w:r w:rsidRPr="00CD6267">
              <w:rPr>
                <w:rStyle w:val="c11c1"/>
                <w:color w:val="000000"/>
                <w:szCs w:val="28"/>
              </w:rPr>
              <w:t>ния на основе его оценки и учёта характера сделанных ошибок;</w:t>
            </w:r>
            <w:r w:rsidRPr="00CD6267">
              <w:rPr>
                <w:rStyle w:val="apple-converted-space"/>
                <w:color w:val="000000"/>
                <w:szCs w:val="28"/>
              </w:rPr>
              <w:t> 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</w:rPr>
            </w:pPr>
            <w:r w:rsidRPr="00CD6267">
              <w:rPr>
                <w:rStyle w:val="apple-converted-space"/>
                <w:color w:val="000000"/>
                <w:szCs w:val="28"/>
              </w:rPr>
              <w:t xml:space="preserve">- </w:t>
            </w:r>
            <w:r w:rsidRPr="00CD6267">
              <w:rPr>
                <w:rStyle w:val="c11c24c1"/>
                <w:color w:val="000000"/>
                <w:szCs w:val="28"/>
              </w:rPr>
              <w:t xml:space="preserve">получит возможность научиться </w:t>
            </w:r>
            <w:proofErr w:type="gramStart"/>
            <w:r w:rsidRPr="00CD6267">
              <w:rPr>
                <w:rStyle w:val="c11c24c1"/>
                <w:color w:val="000000"/>
                <w:szCs w:val="28"/>
              </w:rPr>
              <w:t>самостоятельно</w:t>
            </w:r>
            <w:proofErr w:type="gramEnd"/>
            <w:r w:rsidRPr="00CD6267">
              <w:rPr>
                <w:rStyle w:val="c11c24c1"/>
                <w:color w:val="000000"/>
                <w:szCs w:val="28"/>
              </w:rPr>
              <w:t xml:space="preserve"> учитывать выд</w:t>
            </w:r>
            <w:r w:rsidRPr="00CD6267">
              <w:rPr>
                <w:rStyle w:val="c11c24c1"/>
                <w:color w:val="000000"/>
                <w:szCs w:val="28"/>
              </w:rPr>
              <w:t>е</w:t>
            </w:r>
            <w:r w:rsidRPr="00CD6267">
              <w:rPr>
                <w:rStyle w:val="c11c24c1"/>
                <w:color w:val="000000"/>
                <w:szCs w:val="28"/>
              </w:rPr>
              <w:t>ленные педагогом ориентиры действия в новом учебном материале.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sz w:val="22"/>
              </w:rPr>
            </w:pPr>
            <w:r w:rsidRPr="00CD6267">
              <w:rPr>
                <w:rStyle w:val="c11c24c15c1"/>
                <w:i/>
                <w:iCs/>
                <w:color w:val="000000"/>
                <w:szCs w:val="28"/>
                <w:u w:val="single"/>
              </w:rPr>
              <w:t>Коммуникативные:</w:t>
            </w:r>
            <w:r w:rsidRPr="00CD6267">
              <w:rPr>
                <w:rStyle w:val="c11c1"/>
                <w:color w:val="000000"/>
                <w:szCs w:val="28"/>
              </w:rPr>
              <w:t> 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apple-converted-space"/>
                <w:sz w:val="22"/>
              </w:rPr>
            </w:pPr>
            <w:proofErr w:type="gramStart"/>
            <w:r w:rsidRPr="00CD6267">
              <w:rPr>
                <w:rStyle w:val="c11c1"/>
                <w:color w:val="000000"/>
                <w:szCs w:val="28"/>
              </w:rPr>
              <w:t>- обучающийся научится договариваться и приходить к общему р</w:t>
            </w:r>
            <w:r w:rsidRPr="00CD6267">
              <w:rPr>
                <w:rStyle w:val="c11c1"/>
                <w:color w:val="000000"/>
                <w:szCs w:val="28"/>
              </w:rPr>
              <w:t>е</w:t>
            </w:r>
            <w:r w:rsidRPr="00CD6267">
              <w:rPr>
                <w:rStyle w:val="c11c1"/>
                <w:color w:val="000000"/>
                <w:szCs w:val="28"/>
              </w:rPr>
              <w:t>шению в совместной деятельности, в том числе, в ситуации стол</w:t>
            </w:r>
            <w:r w:rsidRPr="00CD6267">
              <w:rPr>
                <w:rStyle w:val="c11c1"/>
                <w:color w:val="000000"/>
                <w:szCs w:val="28"/>
              </w:rPr>
              <w:t>к</w:t>
            </w:r>
            <w:r w:rsidRPr="00CD6267">
              <w:rPr>
                <w:rStyle w:val="c11c1"/>
                <w:color w:val="000000"/>
                <w:szCs w:val="28"/>
              </w:rPr>
              <w:t>новения интересов;</w:t>
            </w:r>
            <w:r w:rsidRPr="00CD6267">
              <w:rPr>
                <w:rStyle w:val="apple-converted-space"/>
                <w:color w:val="000000"/>
                <w:szCs w:val="28"/>
              </w:rPr>
              <w:t> </w:t>
            </w:r>
            <w:proofErr w:type="gramEnd"/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</w:rPr>
            </w:pPr>
            <w:proofErr w:type="gramStart"/>
            <w:r w:rsidRPr="00CD6267">
              <w:rPr>
                <w:rStyle w:val="apple-converted-space"/>
                <w:color w:val="000000"/>
                <w:szCs w:val="28"/>
              </w:rPr>
              <w:t xml:space="preserve">- </w:t>
            </w:r>
            <w:r w:rsidRPr="00CD6267">
              <w:rPr>
                <w:rStyle w:val="c11c24c1"/>
                <w:color w:val="000000"/>
                <w:szCs w:val="28"/>
              </w:rPr>
              <w:t>получит возможность научиться учитывать и координировать в сотрудничестве отличные от собственной позиции других.</w:t>
            </w:r>
            <w:proofErr w:type="gramEnd"/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sz w:val="22"/>
              </w:rPr>
            </w:pPr>
            <w:r w:rsidRPr="00CD6267">
              <w:rPr>
                <w:rStyle w:val="c11c24c15c1"/>
                <w:i/>
                <w:iCs/>
                <w:color w:val="000000"/>
                <w:szCs w:val="28"/>
                <w:u w:val="single"/>
              </w:rPr>
              <w:t>Познавательные:</w:t>
            </w:r>
            <w:r w:rsidRPr="00CD6267">
              <w:rPr>
                <w:rStyle w:val="c11c1"/>
                <w:color w:val="000000"/>
                <w:szCs w:val="28"/>
              </w:rPr>
              <w:t> 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apple-converted-space"/>
                <w:sz w:val="22"/>
              </w:rPr>
            </w:pPr>
            <w:r w:rsidRPr="00CD6267">
              <w:rPr>
                <w:rStyle w:val="c11c1"/>
                <w:color w:val="000000"/>
                <w:szCs w:val="28"/>
              </w:rPr>
              <w:t>- обучающийся научится осуществлять поиск необходимой инфо</w:t>
            </w:r>
            <w:r w:rsidRPr="00CD6267">
              <w:rPr>
                <w:rStyle w:val="c11c1"/>
                <w:color w:val="000000"/>
                <w:szCs w:val="28"/>
              </w:rPr>
              <w:t>р</w:t>
            </w:r>
            <w:r w:rsidRPr="00CD6267">
              <w:rPr>
                <w:rStyle w:val="c11c1"/>
                <w:color w:val="000000"/>
                <w:szCs w:val="28"/>
              </w:rPr>
              <w:t>мации для выполнения учебных заданий с использованием учебной литературы, освоит навыки неписьменного повествования языком видеоматериала;</w:t>
            </w:r>
            <w:r w:rsidRPr="00CD6267">
              <w:rPr>
                <w:rStyle w:val="apple-converted-space"/>
                <w:color w:val="000000"/>
                <w:szCs w:val="28"/>
              </w:rPr>
              <w:t> 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24c1c18"/>
                <w:rFonts w:ascii="Arial" w:hAnsi="Arial" w:cs="Arial"/>
                <w:sz w:val="22"/>
              </w:rPr>
            </w:pPr>
            <w:r w:rsidRPr="00CD6267">
              <w:rPr>
                <w:rStyle w:val="apple-converted-space"/>
                <w:color w:val="000000"/>
                <w:szCs w:val="28"/>
              </w:rPr>
              <w:t xml:space="preserve">- </w:t>
            </w:r>
            <w:r w:rsidRPr="00CD6267">
              <w:rPr>
                <w:rStyle w:val="c11c24c1"/>
                <w:color w:val="000000"/>
                <w:szCs w:val="28"/>
              </w:rPr>
              <w:t>получит возможность научиться осуществлять расширенный поиск информации с использованием ресурсов библиотек и Интернета, осознанно и произвольно строить речевое высказывание в устной и письменной форме, осуществлять синтез как составление целого из частей, самостоятельно достраивая и восполняя недостающие ко</w:t>
            </w:r>
            <w:r w:rsidRPr="00CD6267">
              <w:rPr>
                <w:rStyle w:val="c11c24c1"/>
                <w:color w:val="000000"/>
                <w:szCs w:val="28"/>
              </w:rPr>
              <w:t>м</w:t>
            </w:r>
            <w:r w:rsidRPr="00CD6267">
              <w:rPr>
                <w:rStyle w:val="c11c24c1"/>
                <w:color w:val="000000"/>
                <w:szCs w:val="28"/>
              </w:rPr>
              <w:t>поненты.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apple-converted-space"/>
                <w:b/>
                <w:bCs/>
                <w:i/>
                <w:iCs/>
                <w:sz w:val="22"/>
              </w:rPr>
            </w:pPr>
            <w:r w:rsidRPr="00CD6267">
              <w:rPr>
                <w:rStyle w:val="c11c24c1c18"/>
                <w:b/>
                <w:i/>
                <w:iCs/>
                <w:color w:val="000000"/>
                <w:szCs w:val="28"/>
              </w:rPr>
              <w:t>Предметные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sz w:val="22"/>
              </w:rPr>
            </w:pPr>
            <w:proofErr w:type="gramStart"/>
            <w:r w:rsidRPr="00CD6267">
              <w:rPr>
                <w:rStyle w:val="c11c1"/>
                <w:color w:val="000000"/>
                <w:szCs w:val="28"/>
              </w:rPr>
              <w:t>Обучающийся</w:t>
            </w:r>
            <w:proofErr w:type="gramEnd"/>
            <w:r w:rsidRPr="00CD6267">
              <w:rPr>
                <w:rStyle w:val="c11c1"/>
                <w:color w:val="000000"/>
                <w:szCs w:val="28"/>
              </w:rPr>
              <w:t xml:space="preserve"> научится осуществлять самостоятельно и под рук</w:t>
            </w:r>
            <w:r w:rsidRPr="00CD6267">
              <w:rPr>
                <w:rStyle w:val="c11c1"/>
                <w:color w:val="000000"/>
                <w:szCs w:val="28"/>
              </w:rPr>
              <w:t>о</w:t>
            </w:r>
            <w:r w:rsidRPr="00CD6267">
              <w:rPr>
                <w:rStyle w:val="c11c1"/>
                <w:color w:val="000000"/>
                <w:szCs w:val="28"/>
              </w:rPr>
              <w:t>водством педагога элементарную проектную деятельность индив</w:t>
            </w:r>
            <w:r w:rsidRPr="00CD6267">
              <w:rPr>
                <w:rStyle w:val="c11c1"/>
                <w:color w:val="000000"/>
                <w:szCs w:val="28"/>
              </w:rPr>
              <w:t>и</w:t>
            </w:r>
            <w:r w:rsidRPr="00CD6267">
              <w:rPr>
                <w:rStyle w:val="c11c1"/>
                <w:color w:val="000000"/>
                <w:szCs w:val="28"/>
              </w:rPr>
              <w:t xml:space="preserve">дуально и в малых группах: 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color w:val="000000"/>
                <w:szCs w:val="28"/>
              </w:rPr>
            </w:pPr>
            <w:r w:rsidRPr="00CD6267">
              <w:rPr>
                <w:rStyle w:val="c11c1"/>
                <w:color w:val="000000"/>
                <w:szCs w:val="28"/>
              </w:rPr>
              <w:t>- разрабатывать замысел фильма, искать пути его реализации, в</w:t>
            </w:r>
            <w:r w:rsidRPr="00CD6267">
              <w:rPr>
                <w:rStyle w:val="c11c1"/>
                <w:color w:val="000000"/>
                <w:szCs w:val="28"/>
              </w:rPr>
              <w:t>о</w:t>
            </w:r>
            <w:r w:rsidRPr="00CD6267">
              <w:rPr>
                <w:rStyle w:val="c11c1"/>
                <w:color w:val="000000"/>
                <w:szCs w:val="28"/>
              </w:rPr>
              <w:t xml:space="preserve">площать его в продукте, демонстрировать готовый продукт; 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color w:val="000000"/>
                <w:szCs w:val="28"/>
              </w:rPr>
            </w:pPr>
            <w:r w:rsidRPr="00CD6267">
              <w:rPr>
                <w:rStyle w:val="c11c1"/>
                <w:color w:val="000000"/>
                <w:szCs w:val="28"/>
              </w:rPr>
              <w:t xml:space="preserve">- определять последовательность выполнения действий; 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color w:val="000000"/>
                <w:szCs w:val="28"/>
              </w:rPr>
            </w:pPr>
            <w:r w:rsidRPr="00CD6267">
              <w:rPr>
                <w:rStyle w:val="c11c1"/>
                <w:color w:val="000000"/>
                <w:szCs w:val="28"/>
              </w:rPr>
              <w:t xml:space="preserve">- создавать </w:t>
            </w:r>
            <w:proofErr w:type="spellStart"/>
            <w:r w:rsidRPr="00CD6267">
              <w:rPr>
                <w:rStyle w:val="c11c1"/>
                <w:color w:val="000000"/>
                <w:szCs w:val="28"/>
              </w:rPr>
              <w:t>видеоцепочки</w:t>
            </w:r>
            <w:proofErr w:type="spellEnd"/>
            <w:r w:rsidRPr="00CD6267">
              <w:rPr>
                <w:rStyle w:val="c11c1"/>
                <w:color w:val="000000"/>
                <w:szCs w:val="28"/>
              </w:rPr>
              <w:t xml:space="preserve"> как сообщение в сочетании с собственной речью; 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1"/>
                <w:color w:val="000000"/>
                <w:szCs w:val="28"/>
              </w:rPr>
            </w:pPr>
            <w:r w:rsidRPr="00CD6267">
              <w:rPr>
                <w:rStyle w:val="c11c1"/>
                <w:color w:val="000000"/>
                <w:szCs w:val="28"/>
              </w:rPr>
              <w:t>- приобретёт навыки покадровой съёмки и монтажа кадров с зада</w:t>
            </w:r>
            <w:r w:rsidRPr="00CD6267">
              <w:rPr>
                <w:rStyle w:val="c11c1"/>
                <w:color w:val="000000"/>
                <w:szCs w:val="28"/>
              </w:rPr>
              <w:t>н</w:t>
            </w:r>
            <w:r w:rsidRPr="00CD6267">
              <w:rPr>
                <w:rStyle w:val="c11c1"/>
                <w:color w:val="000000"/>
                <w:szCs w:val="28"/>
              </w:rPr>
              <w:t xml:space="preserve">ной длительностью; </w:t>
            </w:r>
          </w:p>
          <w:p w:rsidR="00D50F56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Style w:val="c11c24c1"/>
                <w:i/>
                <w:iCs/>
                <w:sz w:val="22"/>
              </w:rPr>
            </w:pPr>
            <w:r w:rsidRPr="00CD6267">
              <w:rPr>
                <w:rStyle w:val="c11c1"/>
                <w:color w:val="000000"/>
                <w:szCs w:val="28"/>
              </w:rPr>
              <w:t>- освоит операции редактирования видеоряда: разделение в</w:t>
            </w:r>
            <w:r w:rsidRPr="00CD6267">
              <w:rPr>
                <w:rStyle w:val="c11c1"/>
                <w:color w:val="000000"/>
                <w:szCs w:val="28"/>
              </w:rPr>
              <w:t>и</w:t>
            </w:r>
            <w:r w:rsidRPr="00CD6267">
              <w:rPr>
                <w:rStyle w:val="c11c1"/>
                <w:color w:val="000000"/>
                <w:szCs w:val="28"/>
              </w:rPr>
              <w:t>деофрагмента, удаление видеофрагмента, наложение титров, спе</w:t>
            </w:r>
            <w:r w:rsidRPr="00CD6267">
              <w:rPr>
                <w:rStyle w:val="c11c1"/>
                <w:color w:val="000000"/>
                <w:szCs w:val="28"/>
              </w:rPr>
              <w:t>ц</w:t>
            </w:r>
            <w:r w:rsidRPr="00CD6267">
              <w:rPr>
                <w:rStyle w:val="c11c1"/>
                <w:color w:val="000000"/>
                <w:szCs w:val="28"/>
              </w:rPr>
              <w:t>эффектов, голосового и музыкального сопровождения;</w:t>
            </w:r>
            <w:r w:rsidRPr="00CD6267">
              <w:rPr>
                <w:rStyle w:val="c11c24c1"/>
                <w:color w:val="000000"/>
                <w:szCs w:val="28"/>
              </w:rPr>
              <w:t> </w:t>
            </w:r>
          </w:p>
          <w:p w:rsidR="00DB0697" w:rsidRPr="00CD6267" w:rsidRDefault="00D50F56" w:rsidP="00CD6267">
            <w:pPr>
              <w:pStyle w:val="c3c9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</w:rPr>
            </w:pPr>
            <w:r w:rsidRPr="00CD6267">
              <w:rPr>
                <w:rStyle w:val="c11c24c1"/>
                <w:color w:val="000000"/>
                <w:szCs w:val="28"/>
              </w:rPr>
              <w:t>- получит возможность научиться создавать видеоролики по соде</w:t>
            </w:r>
            <w:r w:rsidRPr="00CD6267">
              <w:rPr>
                <w:rStyle w:val="c11c24c1"/>
                <w:color w:val="000000"/>
                <w:szCs w:val="28"/>
              </w:rPr>
              <w:t>р</w:t>
            </w:r>
            <w:r w:rsidRPr="00CD6267">
              <w:rPr>
                <w:rStyle w:val="c11c24c1"/>
                <w:color w:val="000000"/>
                <w:szCs w:val="28"/>
              </w:rPr>
              <w:t>жанию произведения.</w:t>
            </w:r>
          </w:p>
        </w:tc>
      </w:tr>
      <w:tr w:rsidR="001216ED" w:rsidRPr="00CD6267" w:rsidTr="00CD6267">
        <w:tc>
          <w:tcPr>
            <w:tcW w:w="9767" w:type="dxa"/>
            <w:gridSpan w:val="2"/>
          </w:tcPr>
          <w:p w:rsidR="001216ED" w:rsidRPr="00CD6267" w:rsidRDefault="001216ED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1216ED" w:rsidRPr="00CD6267" w:rsidRDefault="001216ED" w:rsidP="00CD6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2. Комплекс организационно-педагогических условий</w:t>
            </w:r>
          </w:p>
        </w:tc>
      </w:tr>
      <w:tr w:rsidR="00EC454E" w:rsidRPr="00CD6267" w:rsidTr="00CD6267">
        <w:tc>
          <w:tcPr>
            <w:tcW w:w="2471" w:type="dxa"/>
          </w:tcPr>
          <w:p w:rsidR="001216ED" w:rsidRPr="00CD6267" w:rsidRDefault="001216ED" w:rsidP="00CD6267">
            <w:pPr>
              <w:spacing w:before="100" w:beforeAutospacing="1" w:after="360" w:line="360" w:lineRule="atLeast"/>
              <w:jc w:val="both"/>
              <w:textAlignment w:val="top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i/>
                <w:sz w:val="24"/>
                <w:szCs w:val="28"/>
                <w:lang w:eastAsia="ru-RU"/>
              </w:rPr>
              <w:t>2.1.</w:t>
            </w: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Календарный учебный график</w:t>
            </w: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</w:p>
          <w:p w:rsidR="00EC454E" w:rsidRPr="00CD6267" w:rsidRDefault="00EC454E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</w:tc>
        <w:tc>
          <w:tcPr>
            <w:tcW w:w="7296" w:type="dxa"/>
          </w:tcPr>
          <w:p w:rsidR="001216ED" w:rsidRPr="00CD6267" w:rsidRDefault="001216ED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Составная  часть </w:t>
            </w: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образовательной программы, являющейся комплексом основных характеристик образования и определяет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:</w:t>
            </w:r>
          </w:p>
          <w:p w:rsidR="001216ED" w:rsidRPr="00CD6267" w:rsidRDefault="001216ED" w:rsidP="00CD62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  количество учебных недель;</w:t>
            </w:r>
          </w:p>
          <w:p w:rsidR="001216ED" w:rsidRPr="00CD6267" w:rsidRDefault="001216ED" w:rsidP="00CD62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 количество учебных дней;</w:t>
            </w:r>
          </w:p>
          <w:p w:rsidR="001216ED" w:rsidRPr="00CD6267" w:rsidRDefault="001216ED" w:rsidP="00CD62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- продолжительность каникул; </w:t>
            </w:r>
          </w:p>
          <w:p w:rsidR="001216ED" w:rsidRPr="00CD6267" w:rsidRDefault="001216ED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- даты начала и окончания учебных периодов/этапов. </w:t>
            </w:r>
          </w:p>
          <w:p w:rsidR="00EC454E" w:rsidRPr="00CD6267" w:rsidRDefault="001216ED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Календарный  учебный график является обязательным пр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ложением к дополнительной общеобразовательной программе и с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ставляется для каждой группы  </w:t>
            </w:r>
          </w:p>
          <w:p w:rsidR="001216ED" w:rsidRPr="00CD6267" w:rsidRDefault="005051A5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 xml:space="preserve"> </w:t>
            </w:r>
          </w:p>
          <w:p w:rsidR="005051A5" w:rsidRPr="00CD6267" w:rsidRDefault="005051A5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</w:pPr>
          </w:p>
          <w:p w:rsidR="001216ED" w:rsidRPr="00CD6267" w:rsidRDefault="001F57BA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602615</wp:posOffset>
                  </wp:positionV>
                  <wp:extent cx="4469765" cy="3242310"/>
                  <wp:effectExtent l="19050" t="0" r="6985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189" t="13782" r="28497" b="4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765" cy="324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16ED" w:rsidRPr="00CD6267" w:rsidRDefault="005051A5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Образец:</w:t>
            </w:r>
          </w:p>
          <w:p w:rsidR="001216ED" w:rsidRPr="00CD6267" w:rsidRDefault="001216ED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1216ED" w:rsidRPr="00CD6267" w:rsidRDefault="001216ED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</w:tc>
      </w:tr>
      <w:tr w:rsidR="00EC454E" w:rsidRPr="00CD6267" w:rsidTr="00CD6267">
        <w:tc>
          <w:tcPr>
            <w:tcW w:w="2471" w:type="dxa"/>
          </w:tcPr>
          <w:p w:rsidR="00EC454E" w:rsidRPr="00CD6267" w:rsidRDefault="005D1E1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lastRenderedPageBreak/>
              <w:t xml:space="preserve">2.2. 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Условия реал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зации программы</w:t>
            </w: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  </w:t>
            </w:r>
          </w:p>
        </w:tc>
        <w:tc>
          <w:tcPr>
            <w:tcW w:w="7296" w:type="dxa"/>
          </w:tcPr>
          <w:p w:rsidR="00C23E72" w:rsidRPr="00CD6267" w:rsidRDefault="00C23E72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К условиям реализации программы относится характерист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и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ка следующих аспектов:</w:t>
            </w:r>
          </w:p>
          <w:p w:rsidR="00C41ACB" w:rsidRPr="00CD6267" w:rsidRDefault="00C23E72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- материально-техническое обеспечение – характеристика помещ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ния для занятий по программе; перечень оборудования, инструме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н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тов и материалов, необходимых для реализации программы (в ра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с</w:t>
            </w:r>
            <w:r w:rsidR="00C41ACB" w:rsidRPr="00CD6267">
              <w:rPr>
                <w:rFonts w:ascii="Times New Roman" w:hAnsi="Times New Roman"/>
                <w:sz w:val="24"/>
                <w:szCs w:val="24"/>
              </w:rPr>
              <w:t>чете на количество обучающихся;</w:t>
            </w:r>
          </w:p>
          <w:p w:rsidR="00C23E72" w:rsidRPr="00CD6267" w:rsidRDefault="00C23E72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- информационное обеспечение – аудио-, видео-, фото-, интернет источники;</w:t>
            </w:r>
          </w:p>
          <w:p w:rsidR="00EC454E" w:rsidRPr="00CD6267" w:rsidRDefault="00C23E72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267">
              <w:rPr>
                <w:rFonts w:ascii="Times New Roman" w:hAnsi="Times New Roman"/>
                <w:sz w:val="24"/>
                <w:szCs w:val="24"/>
              </w:rPr>
              <w:t>- кадровое обеспечение – целесообразно перечислить педагогов, з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а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нятых в реализации программы, охарактеризовать их профессион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а</w:t>
            </w:r>
            <w:r w:rsidRPr="00CD6267">
              <w:rPr>
                <w:rFonts w:ascii="Times New Roman" w:hAnsi="Times New Roman"/>
                <w:sz w:val="24"/>
                <w:szCs w:val="24"/>
              </w:rPr>
              <w:t>лизм, квалификацию, критерии отбора.</w:t>
            </w:r>
          </w:p>
          <w:p w:rsidR="00C41ACB" w:rsidRPr="00CD6267" w:rsidRDefault="00C41ACB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B3F7C" w:rsidRPr="00CD6267" w:rsidRDefault="008B3F7C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ПРИМЕР:</w:t>
            </w:r>
          </w:p>
          <w:p w:rsidR="00C41ACB" w:rsidRPr="00CD6267" w:rsidRDefault="00C41ACB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занятий по программе необходимы следующие средства и материалы: простой карандаш, </w:t>
            </w:r>
            <w:proofErr w:type="spell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гелевая</w:t>
            </w:r>
            <w:proofErr w:type="spell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ручка, фломастер, маркер, гуашевые и акварельные краски, аудио- и видеозаписи, тексты х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дожественных произведений, документы, карты, иллюстрации, м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зыкальные записи, инвентарь, литературные произведения, спец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альные тетради, альбомы, таблицы, плакаты, видеофильмы и др.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(При этом записи, тексты, документы, карты и т.п. нужно пер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числить по наименованиям</w:t>
            </w:r>
            <w:proofErr w:type="gramEnd"/>
          </w:p>
          <w:p w:rsidR="00C41ACB" w:rsidRPr="00CD6267" w:rsidRDefault="00C41ACB" w:rsidP="00CD62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</w:tc>
      </w:tr>
      <w:tr w:rsidR="00EC454E" w:rsidRPr="00CD6267" w:rsidTr="00CD6267">
        <w:tc>
          <w:tcPr>
            <w:tcW w:w="2471" w:type="dxa"/>
          </w:tcPr>
          <w:p w:rsidR="00EC454E" w:rsidRPr="00CD6267" w:rsidRDefault="00C23E72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2.3. 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Формы атт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стации</w:t>
            </w:r>
          </w:p>
        </w:tc>
        <w:tc>
          <w:tcPr>
            <w:tcW w:w="7296" w:type="dxa"/>
          </w:tcPr>
          <w:p w:rsidR="00B14A77" w:rsidRPr="00CD6267" w:rsidRDefault="003B733C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93F04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Зачет,  контрольная работа, творческая работа, выставка, конкурс, фестиваль художественно-прикладного творчества, отче</w:t>
            </w:r>
            <w:r w:rsidR="00193F04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</w:t>
            </w:r>
            <w:r w:rsidR="00193F04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ные выставки, отчетные концерты, открытые уроки, вернисажи и т. д.: разрабатываются индивидуально для определения результати</w:t>
            </w:r>
            <w:r w:rsidR="00193F04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</w:t>
            </w:r>
            <w:r w:rsidR="00193F04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ности усвоения образовательной программы, отражают цели и зад</w:t>
            </w:r>
            <w:r w:rsidR="00193F04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а</w:t>
            </w:r>
            <w:r w:rsidR="00193F04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чи программы.</w:t>
            </w:r>
            <w:r w:rsidR="008A3548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D50F56" w:rsidRPr="00CD6267" w:rsidRDefault="00D50F56" w:rsidP="00CD6267">
            <w:pPr>
              <w:spacing w:before="84" w:after="167" w:line="240" w:lineRule="auto"/>
              <w:ind w:right="85" w:firstLine="709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D50F56" w:rsidRPr="00CD6267" w:rsidRDefault="00D50F56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ПРИМЕР</w:t>
            </w:r>
            <w:r w:rsidR="00B14A77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B14A77" w:rsidRPr="00CD6267" w:rsidRDefault="00B14A77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Подведение итогов по результатам освоения материала дан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ной программы может быть в форме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...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 время проведения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...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когда работы детей по конкретной теме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...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процессе просмотра работ происходит обсуждение ориги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нальности замысла и его воплощения автором, сравнение раз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личных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...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конце года готовится (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боль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softHyphen/>
              <w:t>шая выставка творческих работ)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которой участвуют...</w:t>
            </w:r>
          </w:p>
        </w:tc>
      </w:tr>
      <w:tr w:rsidR="00EC454E" w:rsidRPr="00CD6267" w:rsidTr="00CD6267">
        <w:tc>
          <w:tcPr>
            <w:tcW w:w="2471" w:type="dxa"/>
          </w:tcPr>
          <w:p w:rsidR="00EC454E" w:rsidRPr="00CD6267" w:rsidRDefault="00C23E72" w:rsidP="00CD6267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lastRenderedPageBreak/>
              <w:t xml:space="preserve">2.4. 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Оценочные м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териалы</w:t>
            </w: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7296" w:type="dxa"/>
          </w:tcPr>
          <w:p w:rsidR="00C41ACB" w:rsidRPr="00CD6267" w:rsidRDefault="00C23E72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Пакет  диагностических методик, позволяющих определить достижение учащимися планируемых результатов</w:t>
            </w:r>
          </w:p>
        </w:tc>
      </w:tr>
      <w:tr w:rsidR="00C23E72" w:rsidRPr="00CD6267" w:rsidTr="00CD6267">
        <w:tc>
          <w:tcPr>
            <w:tcW w:w="2471" w:type="dxa"/>
          </w:tcPr>
          <w:p w:rsidR="00C23E72" w:rsidRPr="00CD6267" w:rsidRDefault="00C23E72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2.5. 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Методические материалы</w:t>
            </w: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  <w:p w:rsidR="00F801A4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</w:p>
        </w:tc>
        <w:tc>
          <w:tcPr>
            <w:tcW w:w="7296" w:type="dxa"/>
          </w:tcPr>
          <w:p w:rsidR="00C23E72" w:rsidRPr="00CD6267" w:rsidRDefault="00C23E72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Обеспечение  программы методическими видами продукции — указание тематики и формы методических материалов по пр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грамме; описание используемых методик и технологий; совреме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ные педагогические и информационные технологии; групповые и индивидуальные методы обучения; индивидуальный учебный план, если предусмотрено локальными документами организации.</w:t>
            </w:r>
          </w:p>
          <w:p w:rsidR="00B14A77" w:rsidRPr="00CD6267" w:rsidRDefault="00B14A77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Указывается минимально необходимое оснащение, без кот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рого реализация программы невозможна.</w:t>
            </w:r>
          </w:p>
          <w:p w:rsidR="008B3F7C" w:rsidRPr="00CD6267" w:rsidRDefault="008B3F7C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B3F7C" w:rsidRPr="00CD6267" w:rsidRDefault="008B3F7C" w:rsidP="00CD626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ПРИМЕР:</w:t>
            </w:r>
          </w:p>
          <w:p w:rsidR="00B14A77" w:rsidRPr="00CD6267" w:rsidRDefault="00B14A7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Организационные условия, позволяющие реализовать соде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жание учебного курса, предполагают наличие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(специального учебн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го кабинета, концертмейстера</w:t>
            </w:r>
            <w:proofErr w:type="gramStart"/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,…)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 </w:t>
            </w:r>
            <w:proofErr w:type="gram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дидактического обеспеч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необходимо наличие (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тренировочных упражнений, индивид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альных карточек, текстов контрольных работ, </w:t>
            </w:r>
            <w:proofErr w:type="spellStart"/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разноуровневых</w:t>
            </w:r>
            <w:proofErr w:type="spellEnd"/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з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даний, лото, кроссворды,..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.). Также может быть использована ко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пьютерная программа «...», что позволяет информационный матер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 передавать детям в качестве средства самостоятельной подгото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ки.</w:t>
            </w:r>
            <w:r w:rsidR="00C41ACB"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B3F7C" w:rsidRPr="00CD6267" w:rsidRDefault="008B3F7C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C41ACB" w:rsidRPr="00CD6267" w:rsidRDefault="008B3F7C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ПРИМЕР:</w:t>
            </w:r>
          </w:p>
          <w:p w:rsidR="00C41ACB" w:rsidRPr="00CD6267" w:rsidRDefault="001F57BA" w:rsidP="00CD62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251460</wp:posOffset>
                  </wp:positionV>
                  <wp:extent cx="4286885" cy="3806190"/>
                  <wp:effectExtent l="19050" t="0" r="0" b="0"/>
                  <wp:wrapSquare wrapText="bothSides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354" t="13406" r="29723" b="3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885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643C" w:rsidRPr="00CD6267" w:rsidRDefault="00C41ACB" w:rsidP="00CD6267">
            <w:pPr>
              <w:tabs>
                <w:tab w:val="left" w:pos="160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ab/>
            </w:r>
          </w:p>
          <w:p w:rsidR="0033643C" w:rsidRPr="00CD6267" w:rsidRDefault="0033643C" w:rsidP="00CD6267">
            <w:pPr>
              <w:tabs>
                <w:tab w:val="left" w:pos="160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C41ACB" w:rsidRPr="00CD6267" w:rsidRDefault="00C41ACB" w:rsidP="00CD6267">
            <w:pPr>
              <w:tabs>
                <w:tab w:val="left" w:pos="1607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занятий по программе необходимы следующие средства и материалы: простой карандаш, </w:t>
            </w:r>
            <w:proofErr w:type="spellStart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гелевая</w:t>
            </w:r>
            <w:proofErr w:type="spellEnd"/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ручка, фломастер, маркер, гуашевые и акварельные краски, аудио- и видеозаписи, тексты х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дожественных произведений, документы, карты, иллюстрации, м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зыкальные записи, инвентарь, литературные произведения, спец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альные тетради, альбомы, таблицы, плакаты, видеофильмы и др. 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(При этом записи, тексты, документы, карты и т.п. нужно пер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числить по наименованиям</w:t>
            </w:r>
            <w:r w:rsidR="0033643C" w:rsidRPr="00CD626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  <w:proofErr w:type="gramEnd"/>
          </w:p>
          <w:p w:rsidR="00C23E72" w:rsidRPr="00CD6267" w:rsidRDefault="00C23E72" w:rsidP="00CD62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C23E72" w:rsidRPr="00CD6267" w:rsidTr="00CD6267">
        <w:tc>
          <w:tcPr>
            <w:tcW w:w="2471" w:type="dxa"/>
          </w:tcPr>
          <w:p w:rsidR="00C23E72" w:rsidRPr="00CD6267" w:rsidRDefault="00F801A4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lastRenderedPageBreak/>
              <w:t xml:space="preserve">2.6. 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Рабочие пр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о</w:t>
            </w:r>
            <w:r w:rsidRPr="00CD6267"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  <w:t>граммы</w:t>
            </w:r>
          </w:p>
        </w:tc>
        <w:tc>
          <w:tcPr>
            <w:tcW w:w="7296" w:type="dxa"/>
          </w:tcPr>
          <w:p w:rsidR="00F801A4" w:rsidRPr="00CD6267" w:rsidRDefault="00F801A4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i/>
                <w:iCs/>
                <w:sz w:val="24"/>
                <w:szCs w:val="28"/>
                <w:lang w:eastAsia="ru-RU"/>
              </w:rPr>
              <w:t>Рабочие программы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(модули) курсов, дисциплин, которые входят в состав программы (для модульных, интегрированных, ко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плексных и т. п. программ)</w:t>
            </w:r>
            <w:r w:rsidR="00975B0D"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</w:t>
            </w:r>
            <w:proofErr w:type="gramEnd"/>
          </w:p>
          <w:p w:rsidR="00F801A4" w:rsidRPr="00CD6267" w:rsidRDefault="00F801A4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D6267">
              <w:rPr>
                <w:rFonts w:ascii="Times New Roman" w:hAnsi="Times New Roman"/>
                <w:sz w:val="24"/>
                <w:szCs w:val="28"/>
              </w:rPr>
              <w:t>Рабочая программа педагога регламентирует организацию образовательной деятельности и определяет объем, порядок, соде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р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жание и реализацию дополнительной общеобразовательной общ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 xml:space="preserve">развивающей программы в </w:t>
            </w:r>
            <w:r w:rsidRPr="00CD6267">
              <w:rPr>
                <w:rFonts w:ascii="Times New Roman" w:hAnsi="Times New Roman"/>
                <w:b/>
                <w:i/>
                <w:sz w:val="24"/>
                <w:szCs w:val="28"/>
              </w:rPr>
              <w:t>условиях конкретного учебного года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. Она отражает особенности обучения в текущем году в соответствии с учебным планом организации, расписанием занятий и колич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ством учебных недель в году. Это особенно важно при возникнов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нии объективных причин сокращения времени обучения: болезнь педагога, занятия, выпадающие на праздничные дни. В этом случае рабочая программа обеспечивает реализацию дополнительной о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б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 xml:space="preserve">щеобразовательной общеразвивающей программы в полном объеме. </w:t>
            </w:r>
          </w:p>
          <w:p w:rsidR="00F801A4" w:rsidRPr="00CD6267" w:rsidRDefault="00F801A4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D6267">
              <w:rPr>
                <w:rFonts w:ascii="Times New Roman" w:hAnsi="Times New Roman"/>
                <w:sz w:val="24"/>
                <w:szCs w:val="28"/>
              </w:rPr>
              <w:t xml:space="preserve">Рабочая программа составляется педагогом дополнительного образования на текущий учебный год </w:t>
            </w:r>
            <w:r w:rsidRPr="00CD6267">
              <w:rPr>
                <w:rFonts w:ascii="Times New Roman" w:hAnsi="Times New Roman"/>
                <w:b/>
                <w:i/>
                <w:sz w:val="24"/>
                <w:szCs w:val="28"/>
              </w:rPr>
              <w:t>для каждой учебной группы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8A3548" w:rsidRPr="00CD626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 xml:space="preserve"> В течение учебного года рабочая программа корректируется с уч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том всех изменений.</w:t>
            </w:r>
          </w:p>
          <w:p w:rsidR="008B3F7C" w:rsidRPr="00CD6267" w:rsidRDefault="00B14A7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D6267">
              <w:rPr>
                <w:rFonts w:ascii="Times New Roman" w:hAnsi="Times New Roman"/>
                <w:sz w:val="24"/>
                <w:szCs w:val="28"/>
              </w:rPr>
              <w:lastRenderedPageBreak/>
              <w:t>Для дополнительных общеобразовательных общеразвива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ю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щих программ, предусматривающих индивидуальное обучение, р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а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бочие программы должны быть составлены для каждого обучающ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е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гося с учетом его состояния здоровья, психофизических возможн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о</w:t>
            </w:r>
            <w:r w:rsidRPr="00CD6267">
              <w:rPr>
                <w:rFonts w:ascii="Times New Roman" w:hAnsi="Times New Roman"/>
                <w:sz w:val="24"/>
                <w:szCs w:val="28"/>
              </w:rPr>
              <w:t>стей, по году обучения, по инструменту и по разделу программы.</w:t>
            </w:r>
          </w:p>
          <w:p w:rsidR="008A3548" w:rsidRPr="00CD6267" w:rsidRDefault="008A3548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</w:p>
        </w:tc>
      </w:tr>
      <w:tr w:rsidR="00B14A77" w:rsidRPr="00CD6267" w:rsidTr="00CD6267">
        <w:tc>
          <w:tcPr>
            <w:tcW w:w="9767" w:type="dxa"/>
            <w:gridSpan w:val="2"/>
          </w:tcPr>
          <w:p w:rsidR="00B14A77" w:rsidRPr="00CD6267" w:rsidRDefault="00B14A77" w:rsidP="00CD6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</w:p>
          <w:p w:rsidR="00B14A77" w:rsidRPr="00CD6267" w:rsidRDefault="00B14A77" w:rsidP="00CD62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3.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CD6267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Список литературы</w:t>
            </w:r>
          </w:p>
        </w:tc>
      </w:tr>
      <w:tr w:rsidR="00C23E72" w:rsidRPr="00CD6267" w:rsidTr="00CD6267">
        <w:tc>
          <w:tcPr>
            <w:tcW w:w="2471" w:type="dxa"/>
          </w:tcPr>
          <w:p w:rsidR="00C23E72" w:rsidRPr="00CD6267" w:rsidRDefault="00B14A77" w:rsidP="00CD6267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8"/>
                <w:lang w:eastAsia="ru-RU"/>
              </w:rPr>
            </w:pPr>
            <w:r w:rsidRPr="00CD6267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Список литературы</w:t>
            </w:r>
          </w:p>
        </w:tc>
        <w:tc>
          <w:tcPr>
            <w:tcW w:w="7296" w:type="dxa"/>
          </w:tcPr>
          <w:p w:rsidR="00C23E72" w:rsidRPr="00CD6267" w:rsidRDefault="00B14A77" w:rsidP="00CD62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8"/>
                <w:lang w:eastAsia="ru-RU"/>
              </w:rPr>
            </w:pPr>
            <w:proofErr w:type="gramStart"/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Включает  основную и дополнительную учебную литературу (учебные пособия, сборники упражнений, контрольных заданий, т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стов, практических работ и практикумов, хрестоматии) справочные пособия (словари, справочники); наглядный материал (альбомы, а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ласы, карты, таблицы); может быть составлен для разных участн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и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ков образовательного процесса — педагогов, учащихся; оформляе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ся в соответствии с требованиями к оформлению библиографич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е</w:t>
            </w:r>
            <w:r w:rsidRPr="00CD6267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ских ссылок.</w:t>
            </w:r>
            <w:proofErr w:type="gramEnd"/>
          </w:p>
        </w:tc>
      </w:tr>
    </w:tbl>
    <w:p w:rsidR="006C597E" w:rsidRDefault="00C41ACB" w:rsidP="006C597E">
      <w:pPr>
        <w:spacing w:after="0" w:line="240" w:lineRule="auto"/>
        <w:ind w:firstLine="709"/>
        <w:jc w:val="both"/>
        <w:rPr>
          <w:rFonts w:ascii="Times New Roman" w:hAnsi="Times New Roman"/>
          <w:b/>
          <w:sz w:val="18"/>
        </w:rPr>
      </w:pPr>
      <w:r>
        <w:rPr>
          <w:rFonts w:ascii="Times New Roman" w:eastAsia="Times New Roman" w:hAnsi="Times New Roman"/>
          <w:b/>
          <w:bCs/>
          <w:iCs/>
          <w:sz w:val="24"/>
          <w:szCs w:val="28"/>
          <w:lang w:eastAsia="ru-RU"/>
        </w:rPr>
        <w:br w:type="textWrapping" w:clear="all"/>
      </w:r>
    </w:p>
    <w:p w:rsidR="006C597E" w:rsidRPr="00445A65" w:rsidRDefault="006C597E" w:rsidP="006C597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C597E" w:rsidRDefault="006C597E" w:rsidP="006C597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</w:p>
    <w:p w:rsidR="006C597E" w:rsidRDefault="006C597E" w:rsidP="006C597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922876">
        <w:rPr>
          <w:rFonts w:ascii="Times New Roman" w:hAnsi="Times New Roman"/>
          <w:b/>
          <w:sz w:val="24"/>
        </w:rPr>
        <w:t>Список использованной литературы</w:t>
      </w:r>
    </w:p>
    <w:p w:rsidR="006C597E" w:rsidRDefault="006C597E" w:rsidP="006C597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6C597E" w:rsidRPr="00803F8A" w:rsidRDefault="006C597E" w:rsidP="006C597E">
      <w:pPr>
        <w:pStyle w:val="ad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PS-BoldMT" w:hAnsi="TimesNewRomanPS-BoldMT" w:cs="TimesNewRomanPS-BoldMT"/>
          <w:bCs/>
          <w:color w:val="000000"/>
          <w:sz w:val="24"/>
          <w:szCs w:val="28"/>
        </w:rPr>
      </w:pPr>
      <w:r w:rsidRPr="00803F8A">
        <w:rPr>
          <w:rFonts w:ascii="TimesNewRomanPS-BoldMT" w:hAnsi="TimesNewRomanPS-BoldMT" w:cs="TimesNewRomanPS-BoldMT"/>
          <w:bCs/>
          <w:color w:val="000000"/>
          <w:sz w:val="24"/>
          <w:szCs w:val="28"/>
        </w:rPr>
        <w:t>Методические рекомендации по проектированию дополнительных общеобразовател</w:t>
      </w:r>
      <w:r w:rsidRPr="00803F8A">
        <w:rPr>
          <w:rFonts w:ascii="TimesNewRomanPS-BoldMT" w:hAnsi="TimesNewRomanPS-BoldMT" w:cs="TimesNewRomanPS-BoldMT"/>
          <w:bCs/>
          <w:color w:val="000000"/>
          <w:sz w:val="24"/>
          <w:szCs w:val="28"/>
        </w:rPr>
        <w:t>ь</w:t>
      </w:r>
      <w:r w:rsidRPr="00803F8A">
        <w:rPr>
          <w:rFonts w:ascii="TimesNewRomanPS-BoldMT" w:hAnsi="TimesNewRomanPS-BoldMT" w:cs="TimesNewRomanPS-BoldMT"/>
          <w:bCs/>
          <w:color w:val="000000"/>
          <w:sz w:val="24"/>
          <w:szCs w:val="28"/>
        </w:rPr>
        <w:t xml:space="preserve">ных общеразвивающих программ. </w:t>
      </w:r>
      <w:proofErr w:type="gramStart"/>
      <w:r w:rsidRPr="00803F8A">
        <w:rPr>
          <w:rFonts w:ascii="TimesNewRomanPS-BoldMT" w:hAnsi="TimesNewRomanPS-BoldMT" w:cs="TimesNewRomanPS-BoldMT"/>
          <w:bCs/>
          <w:color w:val="000000"/>
          <w:sz w:val="24"/>
          <w:szCs w:val="28"/>
        </w:rPr>
        <w:t>Проект (Составители:</w:t>
      </w:r>
      <w:proofErr w:type="gramEnd"/>
      <w:r w:rsidRPr="00803F8A">
        <w:rPr>
          <w:rFonts w:ascii="TimesNewRomanPS-BoldMT" w:hAnsi="TimesNewRomanPS-BoldMT" w:cs="TimesNewRomanPS-BoldMT"/>
          <w:bCs/>
          <w:color w:val="000000"/>
          <w:sz w:val="24"/>
          <w:szCs w:val="28"/>
        </w:rPr>
        <w:t xml:space="preserve"> </w:t>
      </w:r>
      <w:r w:rsidRPr="00803F8A">
        <w:rPr>
          <w:rFonts w:ascii="TimesNewRomanPSMT" w:hAnsi="TimesNewRomanPSMT" w:cs="TimesNewRomanPSMT"/>
          <w:color w:val="000000"/>
          <w:sz w:val="24"/>
          <w:szCs w:val="24"/>
        </w:rPr>
        <w:t>Попова И.Н., Славин С.С.</w:t>
      </w:r>
      <w:r w:rsidRPr="00803F8A">
        <w:rPr>
          <w:rFonts w:ascii="TimesNewRomanPS-BoldMT" w:hAnsi="TimesNewRomanPS-BoldMT" w:cs="TimesNewRomanPS-BoldMT"/>
          <w:bCs/>
          <w:color w:val="000000"/>
          <w:sz w:val="24"/>
          <w:szCs w:val="28"/>
        </w:rPr>
        <w:t xml:space="preserve">). -  Москва: </w:t>
      </w:r>
      <w:r w:rsidRPr="00803F8A">
        <w:rPr>
          <w:rFonts w:ascii="TimesNewRomanPSMT" w:hAnsi="TimesNewRomanPSMT" w:cs="TimesNewRomanPSMT"/>
          <w:color w:val="000000"/>
          <w:sz w:val="24"/>
          <w:szCs w:val="24"/>
        </w:rPr>
        <w:t xml:space="preserve"> ФГАУ</w:t>
      </w:r>
      <w:r w:rsidRPr="00803F8A">
        <w:rPr>
          <w:rFonts w:ascii="TimesNewRomanPS-BoldMT" w:hAnsi="TimesNewRomanPS-BoldMT" w:cs="TimesNewRomanPS-BoldMT"/>
          <w:bCs/>
          <w:color w:val="000000"/>
          <w:sz w:val="24"/>
          <w:szCs w:val="28"/>
        </w:rPr>
        <w:t xml:space="preserve">  ФИРО,  2015.</w:t>
      </w:r>
    </w:p>
    <w:p w:rsidR="006C597E" w:rsidRDefault="006C597E" w:rsidP="006C597E">
      <w:pPr>
        <w:pStyle w:val="a3"/>
        <w:numPr>
          <w:ilvl w:val="0"/>
          <w:numId w:val="3"/>
        </w:numPr>
        <w:spacing w:before="0" w:after="0"/>
        <w:ind w:left="360" w:right="0"/>
        <w:contextualSpacing/>
      </w:pPr>
      <w:r w:rsidRPr="00ED54DD">
        <w:rPr>
          <w:szCs w:val="32"/>
        </w:rPr>
        <w:t>Порядок организации и осуществления образовательной деятельности по дополн</w:t>
      </w:r>
      <w:r w:rsidRPr="00ED54DD">
        <w:rPr>
          <w:szCs w:val="32"/>
        </w:rPr>
        <w:t>и</w:t>
      </w:r>
      <w:r w:rsidRPr="00ED54DD">
        <w:rPr>
          <w:szCs w:val="32"/>
        </w:rPr>
        <w:t>тельным общеобразовательным программам</w:t>
      </w:r>
      <w:r>
        <w:rPr>
          <w:szCs w:val="32"/>
        </w:rPr>
        <w:t xml:space="preserve"> (</w:t>
      </w:r>
      <w:r w:rsidRPr="00803F8A">
        <w:t>приказ Министерства образования</w:t>
      </w:r>
      <w:r>
        <w:t xml:space="preserve"> </w:t>
      </w:r>
      <w:r w:rsidRPr="00803F8A">
        <w:t>и науки Российской Федерации</w:t>
      </w:r>
      <w:r>
        <w:t xml:space="preserve"> </w:t>
      </w:r>
      <w:r w:rsidRPr="00803F8A">
        <w:t>от 29 августа 2013 г. N 1008)</w:t>
      </w:r>
    </w:p>
    <w:p w:rsidR="006C597E" w:rsidRPr="00AA0697" w:rsidRDefault="006C597E" w:rsidP="006C597E">
      <w:pPr>
        <w:pStyle w:val="a3"/>
        <w:numPr>
          <w:ilvl w:val="0"/>
          <w:numId w:val="3"/>
        </w:numPr>
        <w:autoSpaceDE w:val="0"/>
        <w:autoSpaceDN w:val="0"/>
        <w:adjustRightInd w:val="0"/>
        <w:spacing w:before="0" w:after="0"/>
        <w:ind w:left="360" w:right="0"/>
        <w:contextualSpacing/>
      </w:pPr>
      <w:r w:rsidRPr="0059607D">
        <w:rPr>
          <w:bCs/>
          <w:color w:val="000000"/>
          <w:kern w:val="36"/>
        </w:rPr>
        <w:t>Федеральный закон РФ "Об образовании в Российской Федерации", N 273-ФЗ от 29.12.2012, ст. 2. Основные понятия, используемые в настоящем Федеральном законе.</w:t>
      </w:r>
    </w:p>
    <w:p w:rsidR="00AA0697" w:rsidRPr="00AA0697" w:rsidRDefault="00AA0697" w:rsidP="00AA0697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proofErr w:type="spellStart"/>
      <w:r w:rsidRPr="00AA0697">
        <w:rPr>
          <w:rFonts w:ascii="Times New Roman" w:hAnsi="Times New Roman"/>
          <w:sz w:val="24"/>
        </w:rPr>
        <w:t>Буйлова</w:t>
      </w:r>
      <w:proofErr w:type="spellEnd"/>
      <w:r w:rsidRPr="00AA0697">
        <w:rPr>
          <w:rFonts w:ascii="Times New Roman" w:hAnsi="Times New Roman"/>
          <w:sz w:val="24"/>
        </w:rPr>
        <w:t xml:space="preserve"> Л.Н. Современные походы к разработке дополнительных общеобразов</w:t>
      </w:r>
      <w:r w:rsidRPr="00AA0697">
        <w:rPr>
          <w:rFonts w:ascii="Times New Roman" w:hAnsi="Times New Roman"/>
          <w:sz w:val="24"/>
        </w:rPr>
        <w:t>а</w:t>
      </w:r>
      <w:r w:rsidRPr="00AA0697">
        <w:rPr>
          <w:rFonts w:ascii="Times New Roman" w:hAnsi="Times New Roman"/>
          <w:sz w:val="24"/>
        </w:rPr>
        <w:t>тельных общеразвивающих программ //Молодой ученый. – 2015. - № 15.</w:t>
      </w:r>
      <w:bookmarkStart w:id="0" w:name="_GoBack"/>
      <w:bookmarkEnd w:id="0"/>
    </w:p>
    <w:sectPr w:rsidR="00AA0697" w:rsidRPr="00AA0697" w:rsidSect="00D5380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5D5" w:rsidRDefault="008615D5" w:rsidP="0033643C">
      <w:pPr>
        <w:spacing w:after="0" w:line="240" w:lineRule="auto"/>
      </w:pPr>
      <w:r>
        <w:separator/>
      </w:r>
    </w:p>
  </w:endnote>
  <w:endnote w:type="continuationSeparator" w:id="0">
    <w:p w:rsidR="008615D5" w:rsidRDefault="008615D5" w:rsidP="0033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nnikovaAP">
    <w:altName w:val="BannikovaAP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F7C" w:rsidRDefault="008615D5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0697">
      <w:rPr>
        <w:noProof/>
      </w:rPr>
      <w:t>13</w:t>
    </w:r>
    <w:r>
      <w:rPr>
        <w:noProof/>
      </w:rPr>
      <w:fldChar w:fldCharType="end"/>
    </w:r>
  </w:p>
  <w:p w:rsidR="008B3F7C" w:rsidRDefault="008B3F7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5D5" w:rsidRDefault="008615D5" w:rsidP="0033643C">
      <w:pPr>
        <w:spacing w:after="0" w:line="240" w:lineRule="auto"/>
      </w:pPr>
      <w:r>
        <w:separator/>
      </w:r>
    </w:p>
  </w:footnote>
  <w:footnote w:type="continuationSeparator" w:id="0">
    <w:p w:rsidR="008615D5" w:rsidRDefault="008615D5" w:rsidP="00336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in;height:3in" o:bullet="t"/>
    </w:pict>
  </w:numPicBullet>
  <w:numPicBullet w:numPicBulletId="1">
    <w:pict>
      <v:shape id="_x0000_i1043" type="#_x0000_t75" style="width:3in;height:3in" o:bullet="t"/>
    </w:pict>
  </w:numPicBullet>
  <w:numPicBullet w:numPicBulletId="2">
    <w:pict>
      <v:shape id="_x0000_i1044" type="#_x0000_t75" style="width:3in;height:3in" o:bullet="t"/>
    </w:pict>
  </w:numPicBullet>
  <w:abstractNum w:abstractNumId="0">
    <w:nsid w:val="12B61690"/>
    <w:multiLevelType w:val="hybridMultilevel"/>
    <w:tmpl w:val="A636E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20C0F"/>
    <w:multiLevelType w:val="multilevel"/>
    <w:tmpl w:val="9386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DA4871"/>
    <w:multiLevelType w:val="multilevel"/>
    <w:tmpl w:val="A6EC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C16C23"/>
    <w:multiLevelType w:val="multilevel"/>
    <w:tmpl w:val="A2E2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AC1E71"/>
    <w:multiLevelType w:val="hybridMultilevel"/>
    <w:tmpl w:val="3A16D578"/>
    <w:lvl w:ilvl="0" w:tplc="739CB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E20"/>
    <w:rsid w:val="00000D47"/>
    <w:rsid w:val="0003231F"/>
    <w:rsid w:val="00082D9A"/>
    <w:rsid w:val="000C048A"/>
    <w:rsid w:val="000E16A6"/>
    <w:rsid w:val="001216ED"/>
    <w:rsid w:val="00167AF7"/>
    <w:rsid w:val="00193F04"/>
    <w:rsid w:val="001F57BA"/>
    <w:rsid w:val="002018B5"/>
    <w:rsid w:val="00206007"/>
    <w:rsid w:val="00243A08"/>
    <w:rsid w:val="00275374"/>
    <w:rsid w:val="0028519C"/>
    <w:rsid w:val="002F3426"/>
    <w:rsid w:val="00325B22"/>
    <w:rsid w:val="0033643C"/>
    <w:rsid w:val="003961CA"/>
    <w:rsid w:val="003A0200"/>
    <w:rsid w:val="003B733C"/>
    <w:rsid w:val="003D21CE"/>
    <w:rsid w:val="004460C1"/>
    <w:rsid w:val="004631CF"/>
    <w:rsid w:val="00467067"/>
    <w:rsid w:val="004E6504"/>
    <w:rsid w:val="00504588"/>
    <w:rsid w:val="005051A5"/>
    <w:rsid w:val="005328F3"/>
    <w:rsid w:val="00540FF8"/>
    <w:rsid w:val="0057222C"/>
    <w:rsid w:val="005D1E14"/>
    <w:rsid w:val="00611EE8"/>
    <w:rsid w:val="00637B12"/>
    <w:rsid w:val="00685FBB"/>
    <w:rsid w:val="00691DE3"/>
    <w:rsid w:val="0069372D"/>
    <w:rsid w:val="006C597E"/>
    <w:rsid w:val="00713C47"/>
    <w:rsid w:val="00735E20"/>
    <w:rsid w:val="007D1A28"/>
    <w:rsid w:val="007F536C"/>
    <w:rsid w:val="008075C8"/>
    <w:rsid w:val="00847F84"/>
    <w:rsid w:val="008526E3"/>
    <w:rsid w:val="008615D5"/>
    <w:rsid w:val="00870EAB"/>
    <w:rsid w:val="00884D5E"/>
    <w:rsid w:val="00887A31"/>
    <w:rsid w:val="008A3548"/>
    <w:rsid w:val="008B3F7C"/>
    <w:rsid w:val="008D076B"/>
    <w:rsid w:val="008D465E"/>
    <w:rsid w:val="00910D6A"/>
    <w:rsid w:val="00967D2C"/>
    <w:rsid w:val="00974A14"/>
    <w:rsid w:val="00975B0D"/>
    <w:rsid w:val="009E3DF8"/>
    <w:rsid w:val="00A620FD"/>
    <w:rsid w:val="00AA0697"/>
    <w:rsid w:val="00AD2E52"/>
    <w:rsid w:val="00AE49F5"/>
    <w:rsid w:val="00B14A77"/>
    <w:rsid w:val="00B22B55"/>
    <w:rsid w:val="00B7684F"/>
    <w:rsid w:val="00BC4B7D"/>
    <w:rsid w:val="00BF7253"/>
    <w:rsid w:val="00C23E72"/>
    <w:rsid w:val="00C3232C"/>
    <w:rsid w:val="00C41ACB"/>
    <w:rsid w:val="00C5092E"/>
    <w:rsid w:val="00C52BAD"/>
    <w:rsid w:val="00C63BB1"/>
    <w:rsid w:val="00C64B66"/>
    <w:rsid w:val="00CB4463"/>
    <w:rsid w:val="00CC367C"/>
    <w:rsid w:val="00CD6267"/>
    <w:rsid w:val="00D157DB"/>
    <w:rsid w:val="00D244B4"/>
    <w:rsid w:val="00D24E5A"/>
    <w:rsid w:val="00D25BF6"/>
    <w:rsid w:val="00D50F56"/>
    <w:rsid w:val="00D53809"/>
    <w:rsid w:val="00D82090"/>
    <w:rsid w:val="00DB0697"/>
    <w:rsid w:val="00E50E32"/>
    <w:rsid w:val="00EC454E"/>
    <w:rsid w:val="00ED3214"/>
    <w:rsid w:val="00F11ECC"/>
    <w:rsid w:val="00F30DF7"/>
    <w:rsid w:val="00F31F53"/>
    <w:rsid w:val="00F55B2F"/>
    <w:rsid w:val="00F7318F"/>
    <w:rsid w:val="00F801A4"/>
    <w:rsid w:val="00F9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2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735E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35E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5E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5E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35E20"/>
    <w:pPr>
      <w:spacing w:before="84" w:after="167" w:line="240" w:lineRule="auto"/>
      <w:ind w:right="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5E20"/>
    <w:rPr>
      <w:b/>
      <w:bCs/>
    </w:rPr>
  </w:style>
  <w:style w:type="character" w:styleId="a5">
    <w:name w:val="Emphasis"/>
    <w:basedOn w:val="a0"/>
    <w:uiPriority w:val="20"/>
    <w:qFormat/>
    <w:rsid w:val="00735E20"/>
    <w:rPr>
      <w:i/>
      <w:iCs/>
    </w:rPr>
  </w:style>
  <w:style w:type="paragraph" w:customStyle="1" w:styleId="Pa2">
    <w:name w:val="Pa2"/>
    <w:basedOn w:val="a"/>
    <w:next w:val="a"/>
    <w:uiPriority w:val="99"/>
    <w:rsid w:val="002018B5"/>
    <w:pPr>
      <w:autoSpaceDE w:val="0"/>
      <w:autoSpaceDN w:val="0"/>
      <w:adjustRightInd w:val="0"/>
      <w:spacing w:after="0" w:line="221" w:lineRule="atLeast"/>
    </w:pPr>
    <w:rPr>
      <w:rFonts w:ascii="BannikovaAP" w:hAnsi="BannikovaAP"/>
      <w:sz w:val="24"/>
      <w:szCs w:val="24"/>
    </w:rPr>
  </w:style>
  <w:style w:type="paragraph" w:customStyle="1" w:styleId="Pa13">
    <w:name w:val="Pa13"/>
    <w:basedOn w:val="a"/>
    <w:next w:val="a"/>
    <w:uiPriority w:val="99"/>
    <w:rsid w:val="00CC367C"/>
    <w:pPr>
      <w:autoSpaceDE w:val="0"/>
      <w:autoSpaceDN w:val="0"/>
      <w:adjustRightInd w:val="0"/>
      <w:spacing w:after="0" w:line="201" w:lineRule="atLeast"/>
    </w:pPr>
    <w:rPr>
      <w:rFonts w:ascii="BannikovaAP" w:hAnsi="BannikovaAP"/>
      <w:sz w:val="24"/>
      <w:szCs w:val="24"/>
    </w:rPr>
  </w:style>
  <w:style w:type="paragraph" w:customStyle="1" w:styleId="Pa14">
    <w:name w:val="Pa14"/>
    <w:basedOn w:val="a"/>
    <w:next w:val="a"/>
    <w:uiPriority w:val="99"/>
    <w:rsid w:val="00CC367C"/>
    <w:pPr>
      <w:autoSpaceDE w:val="0"/>
      <w:autoSpaceDN w:val="0"/>
      <w:adjustRightInd w:val="0"/>
      <w:spacing w:after="0" w:line="201" w:lineRule="atLeast"/>
    </w:pPr>
    <w:rPr>
      <w:rFonts w:ascii="BannikovaAP" w:hAnsi="BannikovaAP"/>
      <w:sz w:val="24"/>
      <w:szCs w:val="24"/>
    </w:rPr>
  </w:style>
  <w:style w:type="table" w:styleId="a6">
    <w:name w:val="Table Grid"/>
    <w:basedOn w:val="a1"/>
    <w:uiPriority w:val="59"/>
    <w:rsid w:val="00285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0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51A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3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3643C"/>
  </w:style>
  <w:style w:type="paragraph" w:styleId="ab">
    <w:name w:val="footer"/>
    <w:basedOn w:val="a"/>
    <w:link w:val="ac"/>
    <w:uiPriority w:val="99"/>
    <w:unhideWhenUsed/>
    <w:rsid w:val="00336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643C"/>
  </w:style>
  <w:style w:type="paragraph" w:customStyle="1" w:styleId="31">
    <w:name w:val="Заг_3"/>
    <w:basedOn w:val="3"/>
    <w:qFormat/>
    <w:rsid w:val="006C597E"/>
    <w:pPr>
      <w:keepNext/>
      <w:spacing w:before="0" w:beforeAutospacing="0" w:after="120" w:afterAutospacing="0"/>
      <w:jc w:val="center"/>
    </w:pPr>
    <w:rPr>
      <w:bCs w:val="0"/>
      <w:sz w:val="34"/>
      <w:szCs w:val="24"/>
    </w:rPr>
  </w:style>
  <w:style w:type="paragraph" w:styleId="ad">
    <w:name w:val="List Paragraph"/>
    <w:basedOn w:val="a"/>
    <w:uiPriority w:val="34"/>
    <w:qFormat/>
    <w:rsid w:val="006C597E"/>
    <w:pPr>
      <w:ind w:left="720"/>
      <w:contextualSpacing/>
    </w:pPr>
  </w:style>
  <w:style w:type="paragraph" w:customStyle="1" w:styleId="c3c9">
    <w:name w:val="c3 c9"/>
    <w:basedOn w:val="a"/>
    <w:rsid w:val="00D50F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0F56"/>
  </w:style>
  <w:style w:type="character" w:customStyle="1" w:styleId="c11c1">
    <w:name w:val="c11 c1"/>
    <w:basedOn w:val="a0"/>
    <w:rsid w:val="00D50F56"/>
  </w:style>
  <w:style w:type="character" w:customStyle="1" w:styleId="c11c24c1c18">
    <w:name w:val="c11 c24 c1 c18"/>
    <w:basedOn w:val="a0"/>
    <w:rsid w:val="00D50F56"/>
  </w:style>
  <w:style w:type="character" w:customStyle="1" w:styleId="c11c24c1">
    <w:name w:val="c11 c24 c1"/>
    <w:basedOn w:val="a0"/>
    <w:rsid w:val="00D50F56"/>
  </w:style>
  <w:style w:type="character" w:customStyle="1" w:styleId="c11c24c15c1">
    <w:name w:val="c11 c24 c15 c1"/>
    <w:basedOn w:val="a0"/>
    <w:rsid w:val="00D50F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1430">
                      <w:marLeft w:val="0"/>
                      <w:marRight w:val="0"/>
                      <w:marTop w:val="0"/>
                      <w:marBottom w:val="251"/>
                      <w:divBdr>
                        <w:top w:val="single" w:sz="6" w:space="13" w:color="CCCCCC"/>
                        <w:left w:val="single" w:sz="6" w:space="8" w:color="CCCCCC"/>
                        <w:bottom w:val="single" w:sz="6" w:space="17" w:color="CCCCCC"/>
                        <w:right w:val="single" w:sz="6" w:space="8" w:color="CCCCCC"/>
                      </w:divBdr>
                      <w:divsChild>
                        <w:div w:id="853036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99782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4391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41392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92573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5100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90462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3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69907">
                          <w:marLeft w:val="0"/>
                          <w:marRight w:val="0"/>
                          <w:marTop w:val="84"/>
                          <w:marBottom w:val="84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71481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944427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4C1D6-7F2F-4281-BF6E-2C75F416E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3877</Words>
  <Characters>22102</Characters>
  <Application>Microsoft Office Word</Application>
  <DocSecurity>0</DocSecurity>
  <Lines>184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Куприянов Б. В. Нормативные основы образовательных программ в организациях допол</vt:lpstr>
    </vt:vector>
  </TitlesOfParts>
  <Company>DG Win&amp;Soft</Company>
  <LinksUpToDate>false</LinksUpToDate>
  <CharactersWithSpaces>25928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Методист</cp:lastModifiedBy>
  <cp:revision>3</cp:revision>
  <dcterms:created xsi:type="dcterms:W3CDTF">2017-01-26T12:08:00Z</dcterms:created>
  <dcterms:modified xsi:type="dcterms:W3CDTF">2018-04-26T05:47:00Z</dcterms:modified>
</cp:coreProperties>
</file>